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5CC2" w14:textId="724E4C22" w:rsidR="00D33EEF" w:rsidRPr="003C0F66" w:rsidRDefault="00C93EE6" w:rsidP="00C93EE6">
      <w:pPr>
        <w:jc w:val="center"/>
        <w:rPr>
          <w:rFonts w:ascii="Bliss 2 Medium" w:hAnsi="Bliss 2 Medium"/>
          <w:b/>
        </w:rPr>
      </w:pPr>
      <w:r w:rsidRPr="003C0F66">
        <w:rPr>
          <w:rFonts w:ascii="Bliss 2 Medium" w:hAnsi="Bliss 2 Medium"/>
          <w:b/>
          <w:sz w:val="24"/>
        </w:rPr>
        <w:t>Knowledge Organiser Pro-Forma</w:t>
      </w:r>
      <w:r w:rsidR="00CB51C9">
        <w:rPr>
          <w:rFonts w:ascii="Bliss 2 Medium" w:hAnsi="Bliss 2 Medium"/>
          <w:b/>
          <w:sz w:val="24"/>
        </w:rPr>
        <w:t xml:space="preserve"> (</w:t>
      </w:r>
      <w:r w:rsidR="003663EA">
        <w:rPr>
          <w:rFonts w:ascii="Bliss 2 Medium" w:hAnsi="Bliss 2 Medium"/>
          <w:b/>
          <w:sz w:val="24"/>
        </w:rPr>
        <w:t>Paper 1 KT</w:t>
      </w:r>
      <w:proofErr w:type="gramStart"/>
      <w:r w:rsidR="003663EA">
        <w:rPr>
          <w:rFonts w:ascii="Bliss 2 Medium" w:hAnsi="Bliss 2 Medium"/>
          <w:b/>
          <w:sz w:val="24"/>
        </w:rPr>
        <w:t xml:space="preserve">1 </w:t>
      </w:r>
      <w:r w:rsidR="003C0F66">
        <w:rPr>
          <w:rFonts w:ascii="Bliss 2 Medium" w:hAnsi="Bliss 2 Medium"/>
          <w:b/>
          <w:sz w:val="24"/>
        </w:rPr>
        <w:t>)</w:t>
      </w:r>
      <w:proofErr w:type="gramEnd"/>
      <w:r w:rsidRPr="003C0F66">
        <w:rPr>
          <w:rFonts w:ascii="Bliss 2 Medium" w:hAnsi="Bliss 2 Medium"/>
          <w:b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4737"/>
      </w:tblGrid>
      <w:tr w:rsidR="00C93EE6" w14:paraId="63A148AF" w14:textId="77777777" w:rsidTr="00C9324A">
        <w:trPr>
          <w:trHeight w:val="689"/>
        </w:trPr>
        <w:tc>
          <w:tcPr>
            <w:tcW w:w="2972" w:type="dxa"/>
          </w:tcPr>
          <w:p w14:paraId="72CC2F1A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Subject Specific Vocabulary</w:t>
            </w:r>
          </w:p>
        </w:tc>
        <w:tc>
          <w:tcPr>
            <w:tcW w:w="4737" w:type="dxa"/>
          </w:tcPr>
          <w:p w14:paraId="1E37F43B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Short-hand definitions</w:t>
            </w:r>
          </w:p>
        </w:tc>
      </w:tr>
      <w:tr w:rsidR="00C93EE6" w14:paraId="398FF3E7" w14:textId="77777777" w:rsidTr="00C9324A">
        <w:trPr>
          <w:trHeight w:val="638"/>
        </w:trPr>
        <w:tc>
          <w:tcPr>
            <w:tcW w:w="2972" w:type="dxa"/>
          </w:tcPr>
          <w:p w14:paraId="3D6E45D4" w14:textId="3AF8EF79" w:rsidR="00C93EE6" w:rsidRDefault="00AD7C7E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Direct Democracy</w:t>
            </w:r>
          </w:p>
        </w:tc>
        <w:tc>
          <w:tcPr>
            <w:tcW w:w="4737" w:type="dxa"/>
          </w:tcPr>
          <w:p w14:paraId="4A79B134" w14:textId="5886FB61" w:rsidR="00C93EE6" w:rsidRDefault="00D7600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Form of based on continuous, </w:t>
            </w:r>
            <w:proofErr w:type="gramStart"/>
            <w:r>
              <w:rPr>
                <w:rFonts w:ascii="Bliss 2 Medium" w:hAnsi="Bliss 2 Medium"/>
              </w:rPr>
              <w:t>direct</w:t>
            </w:r>
            <w:proofErr w:type="gramEnd"/>
            <w:r>
              <w:rPr>
                <w:rFonts w:ascii="Bliss 2 Medium" w:hAnsi="Bliss 2 Medium"/>
              </w:rPr>
              <w:t xml:space="preserve"> and immediate participation of tasks of gov</w:t>
            </w:r>
          </w:p>
        </w:tc>
      </w:tr>
      <w:tr w:rsidR="00C93EE6" w14:paraId="4B9D2222" w14:textId="77777777" w:rsidTr="00C9324A">
        <w:trPr>
          <w:trHeight w:val="689"/>
        </w:trPr>
        <w:tc>
          <w:tcPr>
            <w:tcW w:w="2972" w:type="dxa"/>
          </w:tcPr>
          <w:p w14:paraId="628CC0DA" w14:textId="19FB0A2B" w:rsidR="00C93EE6" w:rsidRDefault="00AD7C7E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Representative Democracy</w:t>
            </w:r>
          </w:p>
        </w:tc>
        <w:tc>
          <w:tcPr>
            <w:tcW w:w="4737" w:type="dxa"/>
          </w:tcPr>
          <w:p w14:paraId="4CCF6687" w14:textId="56F5DC48" w:rsidR="00C93EE6" w:rsidRDefault="00D7600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Limited and indirect form of democracy in which reps speak for and act for people based on consent</w:t>
            </w:r>
          </w:p>
        </w:tc>
      </w:tr>
      <w:tr w:rsidR="00C93EE6" w14:paraId="4ACA57FC" w14:textId="77777777" w:rsidTr="00C9324A">
        <w:trPr>
          <w:trHeight w:val="638"/>
        </w:trPr>
        <w:tc>
          <w:tcPr>
            <w:tcW w:w="2972" w:type="dxa"/>
          </w:tcPr>
          <w:p w14:paraId="66334B11" w14:textId="60BAF20C" w:rsidR="00C93EE6" w:rsidRDefault="00AD7C7E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Referendum</w:t>
            </w:r>
          </w:p>
        </w:tc>
        <w:tc>
          <w:tcPr>
            <w:tcW w:w="4737" w:type="dxa"/>
          </w:tcPr>
          <w:p w14:paraId="58D3A769" w14:textId="24B75951" w:rsidR="00C93EE6" w:rsidRDefault="00D7600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Vote on single issue, yes no, in UK constitutional significance</w:t>
            </w:r>
          </w:p>
        </w:tc>
      </w:tr>
      <w:tr w:rsidR="00C93EE6" w14:paraId="231D8EC6" w14:textId="77777777" w:rsidTr="00C9324A">
        <w:trPr>
          <w:trHeight w:val="689"/>
        </w:trPr>
        <w:tc>
          <w:tcPr>
            <w:tcW w:w="2972" w:type="dxa"/>
          </w:tcPr>
          <w:p w14:paraId="4F9E4D84" w14:textId="7C6E4592" w:rsidR="00C93EE6" w:rsidRDefault="00543DA2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Insider/Outsider </w:t>
            </w:r>
            <w:r w:rsidR="003663EA">
              <w:rPr>
                <w:rFonts w:ascii="Bliss 2 Medium" w:hAnsi="Bliss 2 Medium"/>
              </w:rPr>
              <w:t>Group</w:t>
            </w:r>
          </w:p>
        </w:tc>
        <w:tc>
          <w:tcPr>
            <w:tcW w:w="4737" w:type="dxa"/>
          </w:tcPr>
          <w:p w14:paraId="07109B2C" w14:textId="1EE12BAC" w:rsidR="00C93EE6" w:rsidRDefault="00D7600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Links with gov/No links with gov</w:t>
            </w:r>
          </w:p>
        </w:tc>
      </w:tr>
      <w:tr w:rsidR="00C93EE6" w14:paraId="7B2E9045" w14:textId="77777777" w:rsidTr="00C9324A">
        <w:trPr>
          <w:trHeight w:val="638"/>
        </w:trPr>
        <w:tc>
          <w:tcPr>
            <w:tcW w:w="2972" w:type="dxa"/>
          </w:tcPr>
          <w:p w14:paraId="3FFB06B7" w14:textId="139922BC" w:rsidR="00C93EE6" w:rsidRDefault="00AD7C7E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Democratic deficit</w:t>
            </w:r>
          </w:p>
        </w:tc>
        <w:tc>
          <w:tcPr>
            <w:tcW w:w="4737" w:type="dxa"/>
          </w:tcPr>
          <w:p w14:paraId="1C3D6A95" w14:textId="79832C88" w:rsidR="00C93EE6" w:rsidRDefault="00D7600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Flaw in democracy where decisions taken by people who lack legitimacy</w:t>
            </w:r>
          </w:p>
        </w:tc>
      </w:tr>
      <w:tr w:rsidR="00C93EE6" w14:paraId="6DE2C58B" w14:textId="77777777" w:rsidTr="00C9324A">
        <w:trPr>
          <w:trHeight w:val="689"/>
        </w:trPr>
        <w:tc>
          <w:tcPr>
            <w:tcW w:w="2972" w:type="dxa"/>
          </w:tcPr>
          <w:p w14:paraId="4461A578" w14:textId="68946F2B" w:rsidR="00C93EE6" w:rsidRDefault="00AD7C7E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Recall Election</w:t>
            </w:r>
          </w:p>
        </w:tc>
        <w:tc>
          <w:tcPr>
            <w:tcW w:w="4737" w:type="dxa"/>
          </w:tcPr>
          <w:p w14:paraId="7115D6EA" w14:textId="0384939F" w:rsidR="00C93EE6" w:rsidRDefault="00D7600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2015 Recall Act allows MPS to be recalled </w:t>
            </w:r>
            <w:proofErr w:type="gramStart"/>
            <w:r>
              <w:rPr>
                <w:rFonts w:ascii="Bliss 2 Medium" w:hAnsi="Bliss 2 Medium"/>
              </w:rPr>
              <w:t>to face</w:t>
            </w:r>
            <w:proofErr w:type="gramEnd"/>
            <w:r>
              <w:rPr>
                <w:rFonts w:ascii="Bliss 2 Medium" w:hAnsi="Bliss 2 Medium"/>
              </w:rPr>
              <w:t xml:space="preserve"> vote in certain circumstances</w:t>
            </w:r>
          </w:p>
        </w:tc>
      </w:tr>
      <w:tr w:rsidR="00C93EE6" w14:paraId="321AC127" w14:textId="77777777" w:rsidTr="00C9324A">
        <w:trPr>
          <w:trHeight w:val="638"/>
        </w:trPr>
        <w:tc>
          <w:tcPr>
            <w:tcW w:w="2972" w:type="dxa"/>
          </w:tcPr>
          <w:p w14:paraId="2FC14D20" w14:textId="4E699549" w:rsidR="00C93EE6" w:rsidRDefault="00AD7C7E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Initiatives</w:t>
            </w:r>
            <w:r w:rsidR="00543DA2">
              <w:rPr>
                <w:rFonts w:ascii="Bliss 2 Medium" w:hAnsi="Bliss 2 Medium"/>
              </w:rPr>
              <w:t>/Citizen Assemblies</w:t>
            </w:r>
          </w:p>
        </w:tc>
        <w:tc>
          <w:tcPr>
            <w:tcW w:w="4737" w:type="dxa"/>
          </w:tcPr>
          <w:p w14:paraId="25B88032" w14:textId="5754BAE9" w:rsidR="00C93EE6" w:rsidRDefault="00D7600C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Initiatives allow citizen sponsored laws to be voted on/CAs allow exploration of an issue</w:t>
            </w:r>
          </w:p>
        </w:tc>
      </w:tr>
    </w:tbl>
    <w:tbl>
      <w:tblPr>
        <w:tblStyle w:val="TableGrid"/>
        <w:tblpPr w:leftFromText="180" w:rightFromText="180" w:vertAnchor="text" w:horzAnchor="page" w:tblpX="511" w:tblpY="5909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4A3BBA02" w14:textId="77777777" w:rsidTr="00DF5A50">
        <w:trPr>
          <w:trHeight w:val="7025"/>
        </w:trPr>
        <w:tc>
          <w:tcPr>
            <w:tcW w:w="7225" w:type="dxa"/>
          </w:tcPr>
          <w:p w14:paraId="7D9161F0" w14:textId="77777777" w:rsidR="00DF5A50" w:rsidRDefault="00AD7C7E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Should the vote be compulsory? Should the vote be extended to </w:t>
            </w:r>
            <w:proofErr w:type="gramStart"/>
            <w:r>
              <w:rPr>
                <w:rFonts w:ascii="Bliss 2 Medium" w:hAnsi="Bliss 2 Medium"/>
              </w:rPr>
              <w:t>17-17 year</w:t>
            </w:r>
            <w:proofErr w:type="gramEnd"/>
            <w:r>
              <w:rPr>
                <w:rFonts w:ascii="Bliss 2 Medium" w:hAnsi="Bliss 2 Medium"/>
              </w:rPr>
              <w:t xml:space="preserve"> olds</w:t>
            </w:r>
          </w:p>
          <w:p w14:paraId="3894C7CB" w14:textId="77777777" w:rsidR="00D7600C" w:rsidRDefault="00D7600C" w:rsidP="00D7600C">
            <w:pPr>
              <w:pStyle w:val="ListParagraph"/>
              <w:numPr>
                <w:ilvl w:val="0"/>
                <w:numId w:val="1"/>
              </w:num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Participation </w:t>
            </w:r>
            <w:proofErr w:type="gramStart"/>
            <w:r>
              <w:rPr>
                <w:rFonts w:ascii="Bliss 2 Medium" w:hAnsi="Bliss 2 Medium"/>
              </w:rPr>
              <w:t>increase</w:t>
            </w:r>
            <w:proofErr w:type="gramEnd"/>
            <w:r>
              <w:rPr>
                <w:rFonts w:ascii="Bliss 2 Medium" w:hAnsi="Bliss 2 Medium"/>
              </w:rPr>
              <w:t xml:space="preserve"> v Abuse of freedom</w:t>
            </w:r>
          </w:p>
          <w:p w14:paraId="055B365E" w14:textId="52456DFF" w:rsidR="00D7600C" w:rsidRDefault="00D7600C" w:rsidP="00D7600C">
            <w:pPr>
              <w:pStyle w:val="ListParagraph"/>
              <w:numPr>
                <w:ilvl w:val="0"/>
                <w:numId w:val="1"/>
              </w:num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Greater </w:t>
            </w:r>
            <w:r w:rsidR="00175D4A">
              <w:rPr>
                <w:rFonts w:ascii="Bliss 2 Medium" w:hAnsi="Bliss 2 Medium"/>
              </w:rPr>
              <w:t>legitimacy</w:t>
            </w:r>
            <w:r>
              <w:rPr>
                <w:rFonts w:ascii="Bliss 2 Medium" w:hAnsi="Bliss 2 Medium"/>
              </w:rPr>
              <w:t xml:space="preserve"> v cosmetic democracy</w:t>
            </w:r>
          </w:p>
          <w:p w14:paraId="3BB34999" w14:textId="77777777" w:rsidR="00D7600C" w:rsidRDefault="00D7600C" w:rsidP="00D7600C">
            <w:pPr>
              <w:pStyle w:val="ListParagraph"/>
              <w:numPr>
                <w:ilvl w:val="0"/>
                <w:numId w:val="1"/>
              </w:num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Civic duty v worthless votes</w:t>
            </w:r>
          </w:p>
          <w:p w14:paraId="0717D8A0" w14:textId="77777777" w:rsidR="00D7600C" w:rsidRDefault="00D7600C" w:rsidP="00D7600C">
            <w:pPr>
              <w:pStyle w:val="ListParagraph"/>
              <w:numPr>
                <w:ilvl w:val="0"/>
                <w:numId w:val="1"/>
              </w:num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Stronger social justice v distorted political </w:t>
            </w:r>
            <w:proofErr w:type="gramStart"/>
            <w:r>
              <w:rPr>
                <w:rFonts w:ascii="Bliss 2 Medium" w:hAnsi="Bliss 2 Medium"/>
              </w:rPr>
              <w:t>focus</w:t>
            </w:r>
            <w:proofErr w:type="gramEnd"/>
          </w:p>
          <w:p w14:paraId="1C7ACC1F" w14:textId="77777777" w:rsidR="00D7600C" w:rsidRDefault="00D7600C" w:rsidP="00D7600C">
            <w:pPr>
              <w:rPr>
                <w:rFonts w:ascii="Bliss 2 Medium" w:hAnsi="Bliss 2 Medium"/>
              </w:rPr>
            </w:pPr>
          </w:p>
          <w:p w14:paraId="3D278159" w14:textId="77777777" w:rsidR="00D7600C" w:rsidRDefault="00D7600C" w:rsidP="00D7600C">
            <w:pPr>
              <w:rPr>
                <w:rFonts w:ascii="Bliss 2 Medium" w:hAnsi="Bliss 2 Medium"/>
              </w:rPr>
            </w:pPr>
          </w:p>
          <w:p w14:paraId="450C163E" w14:textId="77777777" w:rsidR="00D7600C" w:rsidRDefault="00D7600C" w:rsidP="00D7600C">
            <w:pPr>
              <w:rPr>
                <w:rFonts w:ascii="Bliss 2 Medium" w:hAnsi="Bliss 2 Medium"/>
              </w:rPr>
            </w:pPr>
          </w:p>
          <w:p w14:paraId="570F20CB" w14:textId="77777777" w:rsidR="00D7600C" w:rsidRDefault="00D7600C" w:rsidP="00D7600C">
            <w:pPr>
              <w:pStyle w:val="ListParagraph"/>
              <w:numPr>
                <w:ilvl w:val="0"/>
                <w:numId w:val="2"/>
              </w:num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Responsibilities without rights v immature voters</w:t>
            </w:r>
          </w:p>
          <w:p w14:paraId="592CA155" w14:textId="77777777" w:rsidR="00D7600C" w:rsidRDefault="00D7600C" w:rsidP="00D7600C">
            <w:pPr>
              <w:pStyle w:val="ListParagraph"/>
              <w:numPr>
                <w:ilvl w:val="0"/>
                <w:numId w:val="2"/>
              </w:num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Youth interests ignore v deferred </w:t>
            </w:r>
            <w:proofErr w:type="gramStart"/>
            <w:r>
              <w:rPr>
                <w:rFonts w:ascii="Bliss 2 Medium" w:hAnsi="Bliss 2 Medium"/>
              </w:rPr>
              <w:t>representation</w:t>
            </w:r>
            <w:proofErr w:type="gramEnd"/>
          </w:p>
          <w:p w14:paraId="516B1CA0" w14:textId="77777777" w:rsidR="00D7600C" w:rsidRDefault="00D7600C" w:rsidP="00D7600C">
            <w:pPr>
              <w:pStyle w:val="ListParagraph"/>
              <w:numPr>
                <w:ilvl w:val="0"/>
                <w:numId w:val="2"/>
              </w:num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Stronger political engagement v undermining turnout and decreasing </w:t>
            </w:r>
            <w:proofErr w:type="gramStart"/>
            <w:r>
              <w:rPr>
                <w:rFonts w:ascii="Bliss 2 Medium" w:hAnsi="Bliss 2 Medium"/>
              </w:rPr>
              <w:t>legitimacy</w:t>
            </w:r>
            <w:proofErr w:type="gramEnd"/>
          </w:p>
          <w:p w14:paraId="4770B77B" w14:textId="4D4FF02F" w:rsidR="00D7600C" w:rsidRPr="00D7600C" w:rsidRDefault="00D7600C" w:rsidP="00D7600C">
            <w:pPr>
              <w:pStyle w:val="ListParagraph"/>
              <w:numPr>
                <w:ilvl w:val="0"/>
                <w:numId w:val="2"/>
              </w:num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Irrational cut off age v Preserving childhood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969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082676F9" w14:textId="77777777" w:rsidTr="00DF5A50">
        <w:trPr>
          <w:trHeight w:val="7025"/>
        </w:trPr>
        <w:tc>
          <w:tcPr>
            <w:tcW w:w="7225" w:type="dxa"/>
          </w:tcPr>
          <w:p w14:paraId="2C9CCD89" w14:textId="77777777" w:rsidR="00DF5A50" w:rsidRDefault="00543DA2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How could democracy in the UK be </w:t>
            </w:r>
            <w:proofErr w:type="gramStart"/>
            <w:r>
              <w:rPr>
                <w:rFonts w:ascii="Bliss 2 Medium" w:hAnsi="Bliss 2 Medium"/>
              </w:rPr>
              <w:t>enhanced</w:t>
            </w:r>
            <w:proofErr w:type="gramEnd"/>
          </w:p>
          <w:p w14:paraId="264BD96D" w14:textId="77777777" w:rsidR="00D7600C" w:rsidRDefault="00D7600C" w:rsidP="00DF5A50">
            <w:pPr>
              <w:jc w:val="center"/>
              <w:rPr>
                <w:rFonts w:ascii="Bliss 2 Medium" w:hAnsi="Bliss 2 Medium"/>
              </w:rPr>
            </w:pPr>
          </w:p>
          <w:p w14:paraId="3E914F99" w14:textId="77777777" w:rsidR="00D7600C" w:rsidRDefault="00D7600C" w:rsidP="00DF5A50">
            <w:pPr>
              <w:jc w:val="center"/>
              <w:rPr>
                <w:rFonts w:ascii="Bliss 2 Medium" w:hAnsi="Bliss 2 Medium"/>
              </w:rPr>
            </w:pPr>
          </w:p>
          <w:p w14:paraId="44DF1B87" w14:textId="77777777" w:rsidR="00D7600C" w:rsidRDefault="00D7600C" w:rsidP="00D7600C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Compulsory voting</w:t>
            </w:r>
          </w:p>
          <w:p w14:paraId="283BDF8D" w14:textId="77777777" w:rsidR="00D7600C" w:rsidRDefault="00D7600C" w:rsidP="00D7600C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Lowering age</w:t>
            </w:r>
          </w:p>
          <w:p w14:paraId="28E6682E" w14:textId="77777777" w:rsidR="00D7600C" w:rsidRDefault="00D7600C" w:rsidP="00D7600C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Recall elections </w:t>
            </w:r>
          </w:p>
          <w:p w14:paraId="4856D538" w14:textId="68F25C53" w:rsidR="00D7600C" w:rsidRDefault="00D7600C" w:rsidP="00D7600C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Referendums</w:t>
            </w:r>
          </w:p>
          <w:p w14:paraId="11311458" w14:textId="4B78F6D2" w:rsidR="005B1C52" w:rsidRDefault="005B1C52" w:rsidP="00D7600C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Initiatives</w:t>
            </w:r>
          </w:p>
          <w:p w14:paraId="569FA3DD" w14:textId="0AB4FBE5" w:rsidR="005B1C52" w:rsidRDefault="005B1C52" w:rsidP="00D7600C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Citizen assemblies</w:t>
            </w:r>
          </w:p>
          <w:p w14:paraId="1FDA4964" w14:textId="7463ABA4" w:rsidR="00D7600C" w:rsidRDefault="005B1C52" w:rsidP="00D7600C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Electoral registration reform</w:t>
            </w:r>
          </w:p>
          <w:p w14:paraId="041EB424" w14:textId="37EC4E34" w:rsidR="005B1C52" w:rsidRDefault="005B1C52" w:rsidP="00D7600C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Logistical electoral reform</w:t>
            </w:r>
          </w:p>
          <w:p w14:paraId="177F9BDA" w14:textId="77777777" w:rsidR="005B1C52" w:rsidRDefault="005B1C52" w:rsidP="00D7600C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Electoral reform</w:t>
            </w:r>
          </w:p>
          <w:p w14:paraId="705BADC6" w14:textId="456EE9C6" w:rsidR="005B1C52" w:rsidRDefault="005B1C52" w:rsidP="00D7600C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Institutional reform </w:t>
            </w:r>
          </w:p>
        </w:tc>
      </w:tr>
    </w:tbl>
    <w:p w14:paraId="46AEF39E" w14:textId="778FB2C7" w:rsidR="00DF5A50" w:rsidRPr="00C93EE6" w:rsidRDefault="003663EA" w:rsidP="00C93EE6">
      <w:pPr>
        <w:jc w:val="center"/>
        <w:rPr>
          <w:rFonts w:ascii="Bliss 2 Medium" w:hAnsi="Bliss 2 Medium"/>
        </w:rPr>
      </w:pPr>
      <w:r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4783" wp14:editId="36926C61">
                <wp:simplePos x="0" y="0"/>
                <wp:positionH relativeFrom="margin">
                  <wp:align>center</wp:align>
                </wp:positionH>
                <wp:positionV relativeFrom="paragraph">
                  <wp:posOffset>144170</wp:posOffset>
                </wp:positionV>
                <wp:extent cx="2275028" cy="1250670"/>
                <wp:effectExtent l="0" t="0" r="11430" b="2603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028" cy="125067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F6947" w14:textId="74B41805" w:rsidR="00AB1DBA" w:rsidRPr="003663EA" w:rsidRDefault="00AB1DBA" w:rsidP="003663EA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</w:pPr>
                            <w:r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Key question </w:t>
                            </w:r>
                            <w:proofErr w:type="gramStart"/>
                            <w:r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1:</w:t>
                            </w:r>
                            <w:r w:rsidR="00543DA2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List</w:t>
                            </w:r>
                            <w:proofErr w:type="gramEnd"/>
                            <w:r w:rsidR="00543DA2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 4 Insider/outsider/cause/sectional/</w:t>
                            </w:r>
                            <w:r w:rsidR="003663EA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th</w:t>
                            </w:r>
                            <w:r w:rsidR="00543DA2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ink tanks groups</w:t>
                            </w:r>
                            <w:r w:rsidR="00C9324A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?</w:t>
                            </w:r>
                            <w:r w:rsidR="00A10C78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74783" id="Oval 3" o:spid="_x0000_s1026" style="position:absolute;left:0;text-align:left;margin-left:0;margin-top:11.35pt;width:179.15pt;height:9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19F6947" w14:textId="74B41805" w:rsidR="00AB1DBA" w:rsidRPr="003663EA" w:rsidRDefault="00AB1DBA" w:rsidP="003663EA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</w:rPr>
                      </w:pPr>
                      <w:r w:rsidRPr="003663EA">
                        <w:rPr>
                          <w:rFonts w:ascii="Bliss 2 Medium" w:hAnsi="Bliss 2 Medium"/>
                          <w:color w:val="000000" w:themeColor="text1"/>
                        </w:rPr>
                        <w:t xml:space="preserve">Key question </w:t>
                      </w:r>
                      <w:proofErr w:type="gramStart"/>
                      <w:r w:rsidRPr="003663EA">
                        <w:rPr>
                          <w:rFonts w:ascii="Bliss 2 Medium" w:hAnsi="Bliss 2 Medium"/>
                          <w:color w:val="000000" w:themeColor="text1"/>
                        </w:rPr>
                        <w:t>1:</w:t>
                      </w:r>
                      <w:r w:rsidR="00543DA2" w:rsidRPr="003663EA">
                        <w:rPr>
                          <w:rFonts w:ascii="Bliss 2 Medium" w:hAnsi="Bliss 2 Medium"/>
                          <w:color w:val="000000" w:themeColor="text1"/>
                        </w:rPr>
                        <w:t>List</w:t>
                      </w:r>
                      <w:proofErr w:type="gramEnd"/>
                      <w:r w:rsidR="00543DA2" w:rsidRPr="003663EA">
                        <w:rPr>
                          <w:rFonts w:ascii="Bliss 2 Medium" w:hAnsi="Bliss 2 Medium"/>
                          <w:color w:val="000000" w:themeColor="text1"/>
                        </w:rPr>
                        <w:t xml:space="preserve"> 4 Insider/outsider/cause/sectional/</w:t>
                      </w:r>
                      <w:r w:rsidR="003663EA" w:rsidRPr="003663EA">
                        <w:rPr>
                          <w:rFonts w:ascii="Bliss 2 Medium" w:hAnsi="Bliss 2 Medium"/>
                          <w:color w:val="000000" w:themeColor="text1"/>
                        </w:rPr>
                        <w:t>th</w:t>
                      </w:r>
                      <w:r w:rsidR="00543DA2" w:rsidRPr="003663EA">
                        <w:rPr>
                          <w:rFonts w:ascii="Bliss 2 Medium" w:hAnsi="Bliss 2 Medium"/>
                          <w:color w:val="000000" w:themeColor="text1"/>
                        </w:rPr>
                        <w:t>ink tanks groups</w:t>
                      </w:r>
                      <w:r w:rsidR="00C9324A" w:rsidRPr="003663EA">
                        <w:rPr>
                          <w:rFonts w:ascii="Bliss 2 Medium" w:hAnsi="Bliss 2 Medium"/>
                          <w:color w:val="000000" w:themeColor="text1"/>
                        </w:rPr>
                        <w:t>?</w:t>
                      </w:r>
                      <w:r w:rsidR="00A10C78" w:rsidRPr="003663EA">
                        <w:rPr>
                          <w:rFonts w:ascii="Bliss 2 Medium" w:hAnsi="Bliss 2 Medium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062D5" wp14:editId="77907370">
                <wp:simplePos x="0" y="0"/>
                <wp:positionH relativeFrom="column">
                  <wp:posOffset>8288122</wp:posOffset>
                </wp:positionH>
                <wp:positionV relativeFrom="paragraph">
                  <wp:posOffset>1651204</wp:posOffset>
                </wp:positionV>
                <wp:extent cx="2486660" cy="1389888"/>
                <wp:effectExtent l="0" t="0" r="27940" b="2032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660" cy="138988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447FE" w14:textId="1980D533" w:rsidR="00AB1DBA" w:rsidRPr="003C0F66" w:rsidRDefault="00AB1DBA" w:rsidP="003C0F66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Key question 3: </w:t>
                            </w:r>
                            <w:r w:rsid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S</w:t>
                            </w:r>
                            <w:r w:rsidR="003663EA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trengths and weaknesses of direct and representative democracy</w:t>
                            </w:r>
                            <w:r w:rsidR="00CB51C9" w:rsidRPr="003C0F66"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062D5" id="Oval 5" o:spid="_x0000_s1027" style="position:absolute;left:0;text-align:left;margin-left:652.6pt;margin-top:130pt;width:195.8pt;height:10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" fillcolor="white [3212]" strokecolor="black [3213]" strokeweight="1pt">
                <v:stroke joinstyle="miter"/>
                <v:textbox>
                  <w:txbxContent>
                    <w:p w14:paraId="0AE447FE" w14:textId="1980D533" w:rsidR="00AB1DBA" w:rsidRPr="003C0F66" w:rsidRDefault="00AB1DBA" w:rsidP="003C0F66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3663EA">
                        <w:rPr>
                          <w:rFonts w:ascii="Bliss 2 Medium" w:hAnsi="Bliss 2 Medium"/>
                          <w:color w:val="000000" w:themeColor="text1"/>
                        </w:rPr>
                        <w:t xml:space="preserve">Key question 3: </w:t>
                      </w:r>
                      <w:r w:rsidR="003663EA">
                        <w:rPr>
                          <w:rFonts w:ascii="Bliss 2 Medium" w:hAnsi="Bliss 2 Medium"/>
                          <w:color w:val="000000" w:themeColor="text1"/>
                        </w:rPr>
                        <w:t>S</w:t>
                      </w:r>
                      <w:r w:rsidR="003663EA" w:rsidRPr="003663EA">
                        <w:rPr>
                          <w:rFonts w:ascii="Bliss 2 Medium" w:hAnsi="Bliss 2 Medium"/>
                          <w:color w:val="000000" w:themeColor="text1"/>
                        </w:rPr>
                        <w:t>trengths and weaknesses of direct and representative democracy</w:t>
                      </w:r>
                      <w:r w:rsidR="00CB51C9" w:rsidRPr="003C0F66"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EEEE" wp14:editId="52DE27C3">
                <wp:simplePos x="0" y="0"/>
                <wp:positionH relativeFrom="margin">
                  <wp:posOffset>11375136</wp:posOffset>
                </wp:positionH>
                <wp:positionV relativeFrom="paragraph">
                  <wp:posOffset>151587</wp:posOffset>
                </wp:positionV>
                <wp:extent cx="2106778" cy="1228827"/>
                <wp:effectExtent l="0" t="0" r="2730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778" cy="122882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4D483" w14:textId="26D7B8B4" w:rsidR="00AB1DBA" w:rsidRPr="003663EA" w:rsidRDefault="00AB1DBA" w:rsidP="003C0F66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</w:pPr>
                            <w:r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Key question 2</w:t>
                            </w:r>
                            <w:r w:rsidR="00A10C78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: </w:t>
                            </w:r>
                            <w:r w:rsidR="00543DA2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List PG methods of insider/outsider groups</w:t>
                            </w:r>
                            <w:r w:rsidR="00CB51C9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DEEEE" id="Oval 4" o:spid="_x0000_s1028" style="position:absolute;left:0;text-align:left;margin-left:895.7pt;margin-top:11.95pt;width:165.9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" fillcolor="white [3201]" strokecolor="black [3213]" strokeweight="1pt">
                <v:stroke joinstyle="miter"/>
                <v:textbox>
                  <w:txbxContent>
                    <w:p w14:paraId="1594D483" w14:textId="26D7B8B4" w:rsidR="00AB1DBA" w:rsidRPr="003663EA" w:rsidRDefault="00AB1DBA" w:rsidP="003C0F66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</w:rPr>
                      </w:pPr>
                      <w:r w:rsidRPr="003663EA">
                        <w:rPr>
                          <w:rFonts w:ascii="Bliss 2 Medium" w:hAnsi="Bliss 2 Medium"/>
                          <w:color w:val="000000" w:themeColor="text1"/>
                        </w:rPr>
                        <w:t>Key question 2</w:t>
                      </w:r>
                      <w:r w:rsidR="00A10C78" w:rsidRPr="003663EA">
                        <w:rPr>
                          <w:rFonts w:ascii="Bliss 2 Medium" w:hAnsi="Bliss 2 Medium"/>
                          <w:color w:val="000000" w:themeColor="text1"/>
                        </w:rPr>
                        <w:t xml:space="preserve">: </w:t>
                      </w:r>
                      <w:r w:rsidR="00543DA2" w:rsidRPr="003663EA">
                        <w:rPr>
                          <w:rFonts w:ascii="Bliss 2 Medium" w:hAnsi="Bliss 2 Medium"/>
                          <w:color w:val="000000" w:themeColor="text1"/>
                        </w:rPr>
                        <w:t>List PG methods of insider/outsider groups</w:t>
                      </w:r>
                      <w:r w:rsidR="00CB51C9" w:rsidRPr="003663EA">
                        <w:rPr>
                          <w:rFonts w:ascii="Bliss 2 Medium" w:hAnsi="Bliss 2 Medium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C0F66">
        <w:rPr>
          <w:rFonts w:ascii="Bliss 2 Medium" w:hAnsi="Bliss 2 Medium"/>
        </w:rPr>
        <w:br w:type="textWrapping" w:clear="all"/>
      </w:r>
    </w:p>
    <w:tbl>
      <w:tblPr>
        <w:tblStyle w:val="TableGrid"/>
        <w:tblpPr w:leftFromText="180" w:rightFromText="180" w:vertAnchor="text" w:horzAnchor="page" w:tblpX="16081" w:tblpY="157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572C02B9" w14:textId="77777777" w:rsidTr="00DF5A50">
        <w:trPr>
          <w:trHeight w:val="7025"/>
        </w:trPr>
        <w:tc>
          <w:tcPr>
            <w:tcW w:w="7225" w:type="dxa"/>
          </w:tcPr>
          <w:p w14:paraId="40B3B35D" w14:textId="77777777" w:rsidR="00DF5A50" w:rsidRDefault="00543DA2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What are the strengths and weaknesses of PGs in relation to enhancing </w:t>
            </w:r>
            <w:proofErr w:type="gramStart"/>
            <w:r>
              <w:rPr>
                <w:rFonts w:ascii="Bliss 2 Medium" w:hAnsi="Bliss 2 Medium"/>
              </w:rPr>
              <w:t>democracy</w:t>
            </w:r>
            <w:proofErr w:type="gramEnd"/>
          </w:p>
          <w:p w14:paraId="6FF1FE74" w14:textId="77777777" w:rsidR="005B1C52" w:rsidRDefault="005B1C52" w:rsidP="00DF5A50">
            <w:pPr>
              <w:jc w:val="center"/>
              <w:rPr>
                <w:rFonts w:ascii="Bliss 2 Medium" w:hAnsi="Bliss 2 Medium"/>
              </w:rPr>
            </w:pPr>
          </w:p>
          <w:p w14:paraId="0FBC7D52" w14:textId="77777777" w:rsidR="005B1C52" w:rsidRDefault="005B1C52" w:rsidP="005B1C5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Supplement electoral politics v Unaccountable power</w:t>
            </w:r>
          </w:p>
          <w:p w14:paraId="59BB2C76" w14:textId="12DCD395" w:rsidR="005B1C52" w:rsidRDefault="005B1C52" w:rsidP="005B1C5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Increased participation v elitism </w:t>
            </w:r>
          </w:p>
          <w:p w14:paraId="6AF56086" w14:textId="77777777" w:rsidR="005B1C52" w:rsidRDefault="005B1C52" w:rsidP="005B1C5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Disperses political power from gov v Insider group </w:t>
            </w:r>
            <w:proofErr w:type="gramStart"/>
            <w:r>
              <w:rPr>
                <w:rFonts w:ascii="Bliss 2 Medium" w:hAnsi="Bliss 2 Medium"/>
              </w:rPr>
              <w:t>power</w:t>
            </w:r>
            <w:proofErr w:type="gramEnd"/>
          </w:p>
          <w:p w14:paraId="218835B7" w14:textId="77777777" w:rsidR="005B1C52" w:rsidRDefault="005B1C52" w:rsidP="005B1C52">
            <w:pPr>
              <w:rPr>
                <w:rFonts w:ascii="Bliss 2 Medium" w:hAnsi="Bliss 2 Medium"/>
              </w:rPr>
            </w:pPr>
          </w:p>
          <w:p w14:paraId="4BE6C219" w14:textId="77777777" w:rsidR="005B1C52" w:rsidRDefault="005B1C52" w:rsidP="005B1C5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Or</w:t>
            </w:r>
          </w:p>
          <w:p w14:paraId="1B94295F" w14:textId="77777777" w:rsidR="005B1C52" w:rsidRDefault="005B1C52" w:rsidP="005B1C52">
            <w:pPr>
              <w:rPr>
                <w:rFonts w:ascii="Bliss 2 Medium" w:hAnsi="Bliss 2 Medium"/>
              </w:rPr>
            </w:pPr>
          </w:p>
          <w:p w14:paraId="79F0806B" w14:textId="77777777" w:rsidR="005B1C52" w:rsidRDefault="005B1C52" w:rsidP="005B1C5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Pluralism v Elitism</w:t>
            </w:r>
          </w:p>
          <w:p w14:paraId="497C4B45" w14:textId="77777777" w:rsidR="005B1C52" w:rsidRDefault="005B1C52" w:rsidP="005B1C5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Participation v </w:t>
            </w:r>
            <w:proofErr w:type="spellStart"/>
            <w:r>
              <w:rPr>
                <w:rFonts w:ascii="Bliss 2 Medium" w:hAnsi="Bliss 2 Medium"/>
              </w:rPr>
              <w:t>Clikctivism</w:t>
            </w:r>
            <w:proofErr w:type="spellEnd"/>
          </w:p>
          <w:p w14:paraId="40C4C0FA" w14:textId="398931B8" w:rsidR="005B1C52" w:rsidRDefault="005B1C52" w:rsidP="005B1C5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Education v Propaganda</w:t>
            </w:r>
          </w:p>
        </w:tc>
      </w:tr>
    </w:tbl>
    <w:p w14:paraId="4E714D1F" w14:textId="77777777" w:rsidR="00DF5A50" w:rsidRPr="00C93EE6" w:rsidRDefault="00DF5A50" w:rsidP="00DF5A50">
      <w:pPr>
        <w:tabs>
          <w:tab w:val="left" w:pos="1110"/>
        </w:tabs>
        <w:rPr>
          <w:rFonts w:ascii="Bliss 2 Medium" w:hAnsi="Bliss 2 Medium"/>
        </w:rPr>
      </w:pPr>
      <w:r>
        <w:rPr>
          <w:rFonts w:ascii="Bliss 2 Medium" w:hAnsi="Bliss 2 Medium"/>
        </w:rPr>
        <w:lastRenderedPageBreak/>
        <w:tab/>
      </w:r>
    </w:p>
    <w:p w14:paraId="6BA876E6" w14:textId="77777777" w:rsidR="00DF5A50" w:rsidRDefault="00DF5A50" w:rsidP="00DF5A50">
      <w:pPr>
        <w:tabs>
          <w:tab w:val="left" w:pos="1110"/>
        </w:tabs>
        <w:rPr>
          <w:rFonts w:ascii="Bliss 2 Medium" w:hAnsi="Bliss 2 Medium"/>
        </w:rPr>
      </w:pPr>
    </w:p>
    <w:p w14:paraId="38E65130" w14:textId="77777777" w:rsidR="00C9324A" w:rsidRDefault="00C9324A" w:rsidP="00DF5A50">
      <w:pPr>
        <w:tabs>
          <w:tab w:val="left" w:pos="1110"/>
        </w:tabs>
        <w:rPr>
          <w:rFonts w:ascii="Bliss 2 Medium" w:hAnsi="Bliss 2 Medium"/>
        </w:rPr>
      </w:pPr>
      <w:r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659E8C" wp14:editId="788060C2">
                <wp:simplePos x="0" y="0"/>
                <wp:positionH relativeFrom="column">
                  <wp:posOffset>9220200</wp:posOffset>
                </wp:positionH>
                <wp:positionV relativeFrom="paragraph">
                  <wp:posOffset>437515</wp:posOffset>
                </wp:positionV>
                <wp:extent cx="4324350" cy="721042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6FEF" w14:textId="595B5081" w:rsidR="00C9324A" w:rsidRDefault="00C9324A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Evaluate the view that </w:t>
                            </w:r>
                            <w:r w:rsidR="00543DA2">
                              <w:rPr>
                                <w:rFonts w:ascii="Bliss 2 Medium" w:hAnsi="Bliss 2 Medium"/>
                              </w:rPr>
                              <w:t>think tanks pressure groups and lobbyists have little i</w:t>
                            </w:r>
                            <w:r w:rsidR="005B2845">
                              <w:rPr>
                                <w:rFonts w:ascii="Bliss 2 Medium" w:hAnsi="Bliss 2 Medium"/>
                              </w:rPr>
                              <w:t xml:space="preserve">mpact </w:t>
                            </w:r>
                            <w:r w:rsidR="00543DA2">
                              <w:rPr>
                                <w:rFonts w:ascii="Bliss 2 Medium" w:hAnsi="Bliss 2 Medium"/>
                              </w:rPr>
                              <w:t>on government decisions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?</w:t>
                            </w:r>
                          </w:p>
                          <w:p w14:paraId="162D5672" w14:textId="77777777" w:rsidR="000828E3" w:rsidRDefault="00D25080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PGs yes: Insider</w:t>
                            </w:r>
                            <w:r w:rsidR="00F60205">
                              <w:rPr>
                                <w:rFonts w:ascii="Bliss 2 Medium" w:hAnsi="Bliss 2 Medium"/>
                              </w:rPr>
                              <w:t xml:space="preserve"> (amend bills, work with parties, trade associations business groups</w:t>
                            </w:r>
                            <w:r w:rsidR="000828E3">
                              <w:rPr>
                                <w:rFonts w:ascii="Bliss 2 Medium" w:hAnsi="Bliss 2 Medium"/>
                              </w:rPr>
                              <w:t>. E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ffective leadership targeting MPs, media support</w:t>
                            </w:r>
                            <w:r w:rsidR="000828E3">
                              <w:rPr>
                                <w:rFonts w:ascii="Bliss 2 Medium" w:hAnsi="Bliss 2 Medium"/>
                              </w:rPr>
                              <w:t xml:space="preserve"> currently right wing</w:t>
                            </w:r>
                            <w:proofErr w:type="gramStart"/>
                            <w:r w:rsidR="000828E3">
                              <w:rPr>
                                <w:rFonts w:ascii="Bliss 2 Medium" w:hAnsi="Bliss 2 Medium"/>
                              </w:rPr>
                              <w:t xml:space="preserve">)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policy formulation PBCs, </w:t>
                            </w:r>
                          </w:p>
                          <w:p w14:paraId="1E9B4CE7" w14:textId="0E3B782D" w:rsidR="00D25080" w:rsidRDefault="000828E3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Outsider can use JR to obstruct gov policy and or public support to change gov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policy</w:t>
                            </w:r>
                            <w:proofErr w:type="gramEnd"/>
                          </w:p>
                          <w:p w14:paraId="3F9CB61D" w14:textId="744B81B5" w:rsidR="00D25080" w:rsidRDefault="00D25080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PGs no: Gov can ignore incompatible outsider groups and does</w:t>
                            </w:r>
                            <w:r w:rsidR="000828E3">
                              <w:rPr>
                                <w:rFonts w:ascii="Bliss 2 Medium" w:hAnsi="Bliss 2 Medium"/>
                              </w:rPr>
                              <w:t xml:space="preserve">,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even if well organised with membership</w:t>
                            </w:r>
                            <w:r w:rsidR="00F60205">
                              <w:rPr>
                                <w:rFonts w:ascii="Bliss 2 Medium" w:hAnsi="Bliss 2 Medium"/>
                              </w:rPr>
                              <w:t xml:space="preserve"> with support (BMA)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, methods can alienate people from cause allowing gov to </w:t>
                            </w:r>
                            <w:r w:rsidR="000828E3">
                              <w:rPr>
                                <w:rFonts w:ascii="Bliss 2 Medium" w:hAnsi="Bliss 2 Medium"/>
                              </w:rPr>
                              <w:t>ignore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, insider to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outsider</w:t>
                            </w:r>
                            <w:proofErr w:type="gramEnd"/>
                          </w:p>
                          <w:p w14:paraId="2EF332A2" w14:textId="259E15A6" w:rsidR="00D25080" w:rsidRDefault="00D25080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Think Tanks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Yes .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Long history of extremely influential think tanks. CPS/IEA/IPPR/CSJ, Policy Exchange</w:t>
                            </w:r>
                            <w:r w:rsidR="000828E3">
                              <w:rPr>
                                <w:rFonts w:ascii="Bliss 2 Medium" w:hAnsi="Bliss 2 Medium"/>
                              </w:rPr>
                              <w:t xml:space="preserve"> -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often direct links with ministers or former employees become MPS then ministers, </w:t>
                            </w:r>
                          </w:p>
                          <w:p w14:paraId="4D0F0565" w14:textId="0C8A7338" w:rsidR="00D25080" w:rsidRDefault="00D25080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No: Entirely depends on gov. For long periods no access. IPPR</w:t>
                            </w:r>
                          </w:p>
                          <w:p w14:paraId="461EFD3C" w14:textId="557AE047" w:rsidR="00D25080" w:rsidRDefault="00D25080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Lobbyists: Often used by corporations. Big business increasingly. Revolving Door syndrome, Access points</w:t>
                            </w:r>
                            <w:r w:rsidR="00F60205">
                              <w:rPr>
                                <w:rFonts w:ascii="Bliss 2 Medium" w:hAnsi="Bliss 2 Medium"/>
                              </w:rPr>
                              <w:t xml:space="preserve">, alcohol lobbying, 2014 Act does not include in house </w:t>
                            </w:r>
                            <w:proofErr w:type="gramStart"/>
                            <w:r w:rsidR="00F60205">
                              <w:rPr>
                                <w:rFonts w:ascii="Bliss 2 Medium" w:hAnsi="Bliss 2 Medium"/>
                              </w:rPr>
                              <w:t>lobbying</w:t>
                            </w:r>
                            <w:proofErr w:type="gramEnd"/>
                          </w:p>
                          <w:p w14:paraId="2D3A5AC6" w14:textId="49968D8C" w:rsidR="00D25080" w:rsidRDefault="00D25080" w:rsidP="00C9324A">
                            <w:r>
                              <w:rPr>
                                <w:rFonts w:ascii="Bliss 2 Medium" w:hAnsi="Bliss 2 Medium"/>
                              </w:rPr>
                              <w:t>No: Lobbying like insider outsider, subject to more transparency, voters targeting poor 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59E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726pt;margin-top:34.45pt;width:340.5pt;height:56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">
                <v:textbox>
                  <w:txbxContent>
                    <w:p w14:paraId="7D236FEF" w14:textId="595B5081" w:rsidR="00C9324A" w:rsidRDefault="00C9324A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Evaluate the view that </w:t>
                      </w:r>
                      <w:r w:rsidR="00543DA2">
                        <w:rPr>
                          <w:rFonts w:ascii="Bliss 2 Medium" w:hAnsi="Bliss 2 Medium"/>
                        </w:rPr>
                        <w:t>think tanks pressure groups and lobbyists have little i</w:t>
                      </w:r>
                      <w:r w:rsidR="005B2845">
                        <w:rPr>
                          <w:rFonts w:ascii="Bliss 2 Medium" w:hAnsi="Bliss 2 Medium"/>
                        </w:rPr>
                        <w:t xml:space="preserve">mpact </w:t>
                      </w:r>
                      <w:r w:rsidR="00543DA2">
                        <w:rPr>
                          <w:rFonts w:ascii="Bliss 2 Medium" w:hAnsi="Bliss 2 Medium"/>
                        </w:rPr>
                        <w:t>on government decisions</w:t>
                      </w:r>
                      <w:r>
                        <w:rPr>
                          <w:rFonts w:ascii="Bliss 2 Medium" w:hAnsi="Bliss 2 Medium"/>
                        </w:rPr>
                        <w:t>?</w:t>
                      </w:r>
                    </w:p>
                    <w:p w14:paraId="162D5672" w14:textId="77777777" w:rsidR="000828E3" w:rsidRDefault="00D25080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PGs yes: Insider</w:t>
                      </w:r>
                      <w:r w:rsidR="00F60205">
                        <w:rPr>
                          <w:rFonts w:ascii="Bliss 2 Medium" w:hAnsi="Bliss 2 Medium"/>
                        </w:rPr>
                        <w:t xml:space="preserve"> (amend bills, work with parties, trade associations business groups</w:t>
                      </w:r>
                      <w:r w:rsidR="000828E3">
                        <w:rPr>
                          <w:rFonts w:ascii="Bliss 2 Medium" w:hAnsi="Bliss 2 Medium"/>
                        </w:rPr>
                        <w:t>. E</w:t>
                      </w:r>
                      <w:r>
                        <w:rPr>
                          <w:rFonts w:ascii="Bliss 2 Medium" w:hAnsi="Bliss 2 Medium"/>
                        </w:rPr>
                        <w:t>ffective leadership targeting MPs, media support</w:t>
                      </w:r>
                      <w:r w:rsidR="000828E3">
                        <w:rPr>
                          <w:rFonts w:ascii="Bliss 2 Medium" w:hAnsi="Bliss 2 Medium"/>
                        </w:rPr>
                        <w:t xml:space="preserve"> currently right wing</w:t>
                      </w:r>
                      <w:proofErr w:type="gramStart"/>
                      <w:r w:rsidR="000828E3">
                        <w:rPr>
                          <w:rFonts w:ascii="Bliss 2 Medium" w:hAnsi="Bliss 2 Medium"/>
                        </w:rPr>
                        <w:t xml:space="preserve">) </w:t>
                      </w:r>
                      <w:r>
                        <w:rPr>
                          <w:rFonts w:ascii="Bliss 2 Medium" w:hAnsi="Bliss 2 Medium"/>
                        </w:rPr>
                        <w:t>,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policy formulation PBCs, </w:t>
                      </w:r>
                    </w:p>
                    <w:p w14:paraId="1E9B4CE7" w14:textId="0E3B782D" w:rsidR="00D25080" w:rsidRDefault="000828E3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Outsider can use JR to obstruct gov policy and or public support to change gov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policy</w:t>
                      </w:r>
                      <w:proofErr w:type="gramEnd"/>
                    </w:p>
                    <w:p w14:paraId="3F9CB61D" w14:textId="744B81B5" w:rsidR="00D25080" w:rsidRDefault="00D25080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PGs no: Gov can ignore incompatible outsider groups and does</w:t>
                      </w:r>
                      <w:r w:rsidR="000828E3">
                        <w:rPr>
                          <w:rFonts w:ascii="Bliss 2 Medium" w:hAnsi="Bliss 2 Medium"/>
                        </w:rPr>
                        <w:t xml:space="preserve">, </w:t>
                      </w:r>
                      <w:r>
                        <w:rPr>
                          <w:rFonts w:ascii="Bliss 2 Medium" w:hAnsi="Bliss 2 Medium"/>
                        </w:rPr>
                        <w:t>even if well organised with membership</w:t>
                      </w:r>
                      <w:r w:rsidR="00F60205">
                        <w:rPr>
                          <w:rFonts w:ascii="Bliss 2 Medium" w:hAnsi="Bliss 2 Medium"/>
                        </w:rPr>
                        <w:t xml:space="preserve"> with support (BMA)</w:t>
                      </w:r>
                      <w:r>
                        <w:rPr>
                          <w:rFonts w:ascii="Bliss 2 Medium" w:hAnsi="Bliss 2 Medium"/>
                        </w:rPr>
                        <w:t xml:space="preserve">, methods can alienate people from cause allowing gov to </w:t>
                      </w:r>
                      <w:r w:rsidR="000828E3">
                        <w:rPr>
                          <w:rFonts w:ascii="Bliss 2 Medium" w:hAnsi="Bliss 2 Medium"/>
                        </w:rPr>
                        <w:t>ignore</w:t>
                      </w:r>
                      <w:r>
                        <w:rPr>
                          <w:rFonts w:ascii="Bliss 2 Medium" w:hAnsi="Bliss 2 Medium"/>
                        </w:rPr>
                        <w:t xml:space="preserve">, insider to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outsider</w:t>
                      </w:r>
                      <w:proofErr w:type="gramEnd"/>
                    </w:p>
                    <w:p w14:paraId="2EF332A2" w14:textId="259E15A6" w:rsidR="00D25080" w:rsidRDefault="00D25080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Think Tanks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Yes .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Long history of extremely influential think tanks. CPS/IEA/IPPR/CSJ, Policy Exchange</w:t>
                      </w:r>
                      <w:r w:rsidR="000828E3">
                        <w:rPr>
                          <w:rFonts w:ascii="Bliss 2 Medium" w:hAnsi="Bliss 2 Medium"/>
                        </w:rPr>
                        <w:t xml:space="preserve"> - </w:t>
                      </w:r>
                      <w:r>
                        <w:rPr>
                          <w:rFonts w:ascii="Bliss 2 Medium" w:hAnsi="Bliss 2 Medium"/>
                        </w:rPr>
                        <w:t xml:space="preserve">often direct links with ministers or former employees become MPS then ministers, </w:t>
                      </w:r>
                    </w:p>
                    <w:p w14:paraId="4D0F0565" w14:textId="0C8A7338" w:rsidR="00D25080" w:rsidRDefault="00D25080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No: Entirely depends on gov. For long periods no access. IPPR</w:t>
                      </w:r>
                    </w:p>
                    <w:p w14:paraId="461EFD3C" w14:textId="557AE047" w:rsidR="00D25080" w:rsidRDefault="00D25080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Lobbyists: Often used by corporations. Big business increasingly. Revolving Door syndrome, Access points</w:t>
                      </w:r>
                      <w:r w:rsidR="00F60205">
                        <w:rPr>
                          <w:rFonts w:ascii="Bliss 2 Medium" w:hAnsi="Bliss 2 Medium"/>
                        </w:rPr>
                        <w:t xml:space="preserve">, alcohol lobbying, 2014 Act does not include in house </w:t>
                      </w:r>
                      <w:proofErr w:type="gramStart"/>
                      <w:r w:rsidR="00F60205">
                        <w:rPr>
                          <w:rFonts w:ascii="Bliss 2 Medium" w:hAnsi="Bliss 2 Medium"/>
                        </w:rPr>
                        <w:t>lobbying</w:t>
                      </w:r>
                      <w:proofErr w:type="gramEnd"/>
                    </w:p>
                    <w:p w14:paraId="2D3A5AC6" w14:textId="49968D8C" w:rsidR="00D25080" w:rsidRDefault="00D25080" w:rsidP="00C9324A">
                      <w:r>
                        <w:rPr>
                          <w:rFonts w:ascii="Bliss 2 Medium" w:hAnsi="Bliss 2 Medium"/>
                        </w:rPr>
                        <w:t>No: Lobbying like insider outsider, subject to more transparency, voters targeting poor behaviour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0CF513" wp14:editId="3C22CAD2">
                <wp:simplePos x="0" y="0"/>
                <wp:positionH relativeFrom="column">
                  <wp:posOffset>4333875</wp:posOffset>
                </wp:positionH>
                <wp:positionV relativeFrom="paragraph">
                  <wp:posOffset>427990</wp:posOffset>
                </wp:positionV>
                <wp:extent cx="4324350" cy="72104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93CE4" w14:textId="6837C0BE" w:rsidR="00C9324A" w:rsidRDefault="00C9324A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Evaluate the view </w:t>
                            </w:r>
                            <w:r w:rsidR="00AD7C7E">
                              <w:rPr>
                                <w:rFonts w:ascii="Bliss 2 Medium" w:hAnsi="Bliss 2 Medium"/>
                              </w:rPr>
                              <w:t xml:space="preserve">UK representative democracy is the worst it has ever </w:t>
                            </w:r>
                            <w:proofErr w:type="gramStart"/>
                            <w:r w:rsidR="00AD7C7E">
                              <w:rPr>
                                <w:rFonts w:ascii="Bliss 2 Medium" w:hAnsi="Bliss 2 Medium"/>
                              </w:rPr>
                              <w:t xml:space="preserve">been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?</w:t>
                            </w:r>
                            <w:proofErr w:type="gramEnd"/>
                          </w:p>
                          <w:p w14:paraId="45EDCCCA" w14:textId="77777777" w:rsidR="00D25080" w:rsidRDefault="00D25080" w:rsidP="00C9324A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0964B59C" w14:textId="23028815" w:rsidR="00D25080" w:rsidRPr="006C40FB" w:rsidRDefault="00D25080" w:rsidP="00C9324A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6C40FB">
                              <w:rPr>
                                <w:rFonts w:ascii="Bliss 2 Medium" w:hAnsi="Bliss 2 Medium"/>
                                <w:color w:val="1F4E79" w:themeColor="accent1" w:themeShade="80"/>
                              </w:rPr>
                              <w:t xml:space="preserve">See separate </w:t>
                            </w:r>
                            <w:proofErr w:type="gramStart"/>
                            <w:r w:rsidRPr="006C40FB">
                              <w:rPr>
                                <w:rFonts w:ascii="Bliss 2 Medium" w:hAnsi="Bliss 2 Medium"/>
                                <w:color w:val="1F4E79" w:themeColor="accent1" w:themeShade="80"/>
                              </w:rPr>
                              <w:t>notes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F513" id="Text Box 2" o:spid="_x0000_s1030" type="#_x0000_t202" style="position:absolute;margin-left:341.25pt;margin-top:33.7pt;width:340.5pt;height:56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">
                <v:textbox>
                  <w:txbxContent>
                    <w:p w14:paraId="74A93CE4" w14:textId="6837C0BE" w:rsidR="00C9324A" w:rsidRDefault="00C9324A" w:rsidP="00C9324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Evaluate the view </w:t>
                      </w:r>
                      <w:r w:rsidR="00AD7C7E">
                        <w:rPr>
                          <w:rFonts w:ascii="Bliss 2 Medium" w:hAnsi="Bliss 2 Medium"/>
                        </w:rPr>
                        <w:t xml:space="preserve">UK representative democracy is the worst it has ever </w:t>
                      </w:r>
                      <w:proofErr w:type="gramStart"/>
                      <w:r w:rsidR="00AD7C7E">
                        <w:rPr>
                          <w:rFonts w:ascii="Bliss 2 Medium" w:hAnsi="Bliss 2 Medium"/>
                        </w:rPr>
                        <w:t xml:space="preserve">been </w:t>
                      </w:r>
                      <w:r>
                        <w:rPr>
                          <w:rFonts w:ascii="Bliss 2 Medium" w:hAnsi="Bliss 2 Medium"/>
                        </w:rPr>
                        <w:t>?</w:t>
                      </w:r>
                      <w:proofErr w:type="gramEnd"/>
                    </w:p>
                    <w:p w14:paraId="45EDCCCA" w14:textId="77777777" w:rsidR="00D25080" w:rsidRDefault="00D25080" w:rsidP="00C9324A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0964B59C" w14:textId="23028815" w:rsidR="00D25080" w:rsidRPr="006C40FB" w:rsidRDefault="00D25080" w:rsidP="00C9324A">
                      <w:pPr>
                        <w:rPr>
                          <w:color w:val="1F4E79" w:themeColor="accent1" w:themeShade="80"/>
                        </w:rPr>
                      </w:pPr>
                      <w:r w:rsidRPr="006C40FB">
                        <w:rPr>
                          <w:rFonts w:ascii="Bliss 2 Medium" w:hAnsi="Bliss 2 Medium"/>
                          <w:color w:val="1F4E79" w:themeColor="accent1" w:themeShade="80"/>
                        </w:rPr>
                        <w:t xml:space="preserve">See separate </w:t>
                      </w:r>
                      <w:proofErr w:type="gramStart"/>
                      <w:r w:rsidRPr="006C40FB">
                        <w:rPr>
                          <w:rFonts w:ascii="Bliss 2 Medium" w:hAnsi="Bliss 2 Medium"/>
                          <w:color w:val="1F4E79" w:themeColor="accent1" w:themeShade="80"/>
                        </w:rPr>
                        <w:t>notes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CBA9F1" wp14:editId="29433940">
                <wp:simplePos x="0" y="0"/>
                <wp:positionH relativeFrom="column">
                  <wp:posOffset>-457200</wp:posOffset>
                </wp:positionH>
                <wp:positionV relativeFrom="paragraph">
                  <wp:posOffset>427990</wp:posOffset>
                </wp:positionV>
                <wp:extent cx="4324350" cy="7210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F2100" w14:textId="08CDCE2F" w:rsidR="00C9324A" w:rsidRDefault="00AD7C7E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Evaluate the view that there is a participation crisis in the UK</w:t>
                            </w:r>
                            <w:r w:rsidR="00C9324A">
                              <w:rPr>
                                <w:rFonts w:ascii="Bliss 2 Medium" w:hAnsi="Bliss 2 Medium"/>
                              </w:rPr>
                              <w:t>?</w:t>
                            </w:r>
                          </w:p>
                          <w:p w14:paraId="7BA9386D" w14:textId="77777777" w:rsidR="005B1C52" w:rsidRDefault="005B1C52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1E167E41" w14:textId="724E664F" w:rsidR="005B1C52" w:rsidRDefault="005B1C5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Turnout</w:t>
                            </w:r>
                          </w:p>
                          <w:p w14:paraId="5C7C532F" w14:textId="45EB40F7" w:rsidR="005B1C52" w:rsidRDefault="005B1C5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Declining trend but 2019. Second order elections even worse. Police crime Commissioners, Devolution, AV referendum, who is voting</w:t>
                            </w:r>
                            <w:r w:rsidR="006C40FB">
                              <w:rPr>
                                <w:rFonts w:ascii="Bliss 2 Medium" w:hAnsi="Bliss 2 Medium"/>
                              </w:rPr>
                              <w:t xml:space="preserve"> who is </w:t>
                            </w:r>
                            <w:proofErr w:type="gramStart"/>
                            <w:r w:rsidR="006C40FB">
                              <w:rPr>
                                <w:rFonts w:ascii="Bliss 2 Medium" w:hAnsi="Bliss 2 Medium"/>
                              </w:rPr>
                              <w:t xml:space="preserve">not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v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liss 2 Medium" w:hAnsi="Bliss 2 Medium"/>
                              </w:rPr>
                              <w:t>Happathy</w:t>
                            </w:r>
                            <w:proofErr w:type="spellEnd"/>
                            <w:r w:rsidR="006C40FB">
                              <w:rPr>
                                <w:rFonts w:ascii="Bliss 2 Medium" w:hAnsi="Bliss 2 Medium"/>
                              </w:rPr>
                              <w:t xml:space="preserve"> not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Apathy</w:t>
                            </w:r>
                            <w:r w:rsidR="006C40FB">
                              <w:rPr>
                                <w:rFonts w:ascii="Bliss 2 Medium" w:hAnsi="Bliss 2 Medium"/>
                              </w:rPr>
                              <w:t xml:space="preserve"> or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2019 mattered, Brexit mattered, Scottish independence mattered</w:t>
                            </w:r>
                          </w:p>
                          <w:p w14:paraId="7165725B" w14:textId="12E2DD2F" w:rsidR="005B1C52" w:rsidRDefault="005B1C5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Membership</w:t>
                            </w:r>
                          </w:p>
                          <w:p w14:paraId="147F95C0" w14:textId="37AFB3F4" w:rsidR="005B1C52" w:rsidRDefault="005B1C5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Labour</w:t>
                            </w:r>
                            <w:r w:rsidR="002C6E62">
                              <w:rPr>
                                <w:rFonts w:ascii="Bliss 2 Medium" w:hAnsi="Bliss 2 Medium"/>
                              </w:rPr>
                              <w:t xml:space="preserve"> 1m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/Conservative </w:t>
                            </w:r>
                            <w:r w:rsidR="002C6E62">
                              <w:rPr>
                                <w:rFonts w:ascii="Bliss 2 Medium" w:hAnsi="Bliss 2 Medium"/>
                              </w:rPr>
                              <w:t xml:space="preserve">3m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declining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memberships .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Lib Dems</w:t>
                            </w:r>
                            <w:r w:rsidR="002C6E62">
                              <w:rPr>
                                <w:rFonts w:ascii="Bliss 2 Medium" w:hAnsi="Bliss 2 Medium"/>
                              </w:rPr>
                              <w:t>, TUs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V SNP</w:t>
                            </w:r>
                            <w:r w:rsidR="002C6E62">
                              <w:rPr>
                                <w:rFonts w:ascii="Bliss 2 Medium" w:hAnsi="Bliss 2 Medium"/>
                              </w:rPr>
                              <w:t>/</w:t>
                            </w:r>
                            <w:proofErr w:type="gramStart"/>
                            <w:r w:rsidR="002C6E62">
                              <w:rPr>
                                <w:rFonts w:ascii="Bliss 2 Medium" w:hAnsi="Bliss 2 Medium"/>
                              </w:rPr>
                              <w:t xml:space="preserve">Green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Corbyn Labour, PG membership BLM, XR, </w:t>
                            </w:r>
                            <w:r w:rsidR="002C6E62">
                              <w:rPr>
                                <w:rFonts w:ascii="Bliss 2 Medium" w:hAnsi="Bliss 2 Medium"/>
                              </w:rPr>
                              <w:t xml:space="preserve">suggests apathy with party politics not politics, frustration, </w:t>
                            </w:r>
                            <w:proofErr w:type="spellStart"/>
                            <w:r w:rsidR="002C6E62">
                              <w:rPr>
                                <w:rFonts w:ascii="Bliss 2 Medium" w:hAnsi="Bliss 2 Medium"/>
                              </w:rPr>
                              <w:t>mship</w:t>
                            </w:r>
                            <w:proofErr w:type="spellEnd"/>
                            <w:r w:rsidR="002C6E62">
                              <w:rPr>
                                <w:rFonts w:ascii="Bliss 2 Medium" w:hAnsi="Bliss 2 Medium"/>
                              </w:rPr>
                              <w:t xml:space="preserve"> of TU</w:t>
                            </w:r>
                            <w:r w:rsidR="006C40FB">
                              <w:rPr>
                                <w:rFonts w:ascii="Bliss 2 Medium" w:hAnsi="Bliss 2 Medium"/>
                              </w:rPr>
                              <w:t>s</w:t>
                            </w:r>
                            <w:r w:rsidR="002C6E62">
                              <w:rPr>
                                <w:rFonts w:ascii="Bliss 2 Medium" w:hAnsi="Bliss 2 Medium"/>
                              </w:rPr>
                              <w:t xml:space="preserve"> in 70s </w:t>
                            </w:r>
                            <w:proofErr w:type="spellStart"/>
                            <w:r w:rsidR="002C6E62">
                              <w:rPr>
                                <w:rFonts w:ascii="Bliss 2 Medium" w:hAnsi="Bliss 2 Medium"/>
                              </w:rPr>
                              <w:t>self interest</w:t>
                            </w:r>
                            <w:proofErr w:type="spellEnd"/>
                            <w:r w:rsidR="002C6E62">
                              <w:rPr>
                                <w:rFonts w:ascii="Bliss 2 Medium" w:hAnsi="Bliss 2 Medium"/>
                              </w:rPr>
                              <w:t>, social facilities of membership now members active</w:t>
                            </w:r>
                            <w:r w:rsidR="002C6E62" w:rsidRPr="002C6E62">
                              <w:rPr>
                                <w:rFonts w:ascii="Bliss 2 Medium" w:hAnsi="Bliss 2 Medium"/>
                              </w:rPr>
                              <w:t xml:space="preserve"> </w:t>
                            </w:r>
                            <w:r w:rsidR="002C6E62">
                              <w:rPr>
                                <w:rFonts w:ascii="Bliss 2 Medium" w:hAnsi="Bliss 2 Medium"/>
                              </w:rPr>
                              <w:t>TU membership  13.2 – 6m</w:t>
                            </w:r>
                          </w:p>
                          <w:p w14:paraId="0DEF42D2" w14:textId="77777777" w:rsidR="002C6E62" w:rsidRDefault="002C6E62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5A71CA48" w14:textId="17A150BB" w:rsidR="002C6E62" w:rsidRDefault="002C6E6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PGs</w:t>
                            </w:r>
                          </w:p>
                          <w:p w14:paraId="5D402E58" w14:textId="74EEC84D" w:rsidR="002C6E62" w:rsidRDefault="002C6E6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Popular/</w:t>
                            </w:r>
                            <w:proofErr w:type="spellStart"/>
                            <w:r>
                              <w:rPr>
                                <w:rFonts w:ascii="Bliss 2 Medium" w:hAnsi="Bliss 2 Medium"/>
                              </w:rPr>
                              <w:t>Mships</w:t>
                            </w:r>
                            <w:proofErr w:type="spellEnd"/>
                            <w:r>
                              <w:rPr>
                                <w:rFonts w:ascii="Bliss 2 Medium" w:hAnsi="Bliss 2 Medium"/>
                              </w:rPr>
                              <w:t xml:space="preserve">, demonstrations, Support campaigns.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Palestine  like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Rashford online transformed campaigning v /clicktivism/cheque book membership/who is participating  hard to reach groups still not participating</w:t>
                            </w:r>
                          </w:p>
                          <w:p w14:paraId="37B76585" w14:textId="51C3CC2C" w:rsidR="002C6E62" w:rsidRDefault="002C6E6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Individual politics</w:t>
                            </w:r>
                          </w:p>
                          <w:p w14:paraId="47FDAD76" w14:textId="3640F474" w:rsidR="002C6E62" w:rsidRDefault="002C6E62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Political consumerism, Petitions Change .org</w:t>
                            </w:r>
                            <w:r w:rsidR="00D25080">
                              <w:rPr>
                                <w:rFonts w:ascii="Bliss 2 Medium" w:hAnsi="Bliss 2 Medium"/>
                              </w:rPr>
                              <w:t>, E Petitions BBBC</w:t>
                            </w:r>
                          </w:p>
                          <w:p w14:paraId="651902A5" w14:textId="0074DBC5" w:rsidR="00D25080" w:rsidRDefault="00D25080">
                            <w:r>
                              <w:rPr>
                                <w:rFonts w:ascii="Bliss 2 Medium" w:hAnsi="Bliss 2 Medium"/>
                              </w:rPr>
                              <w:t>Slacktivism v activism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A9F1" id="_x0000_s1031" type="#_x0000_t202" style="position:absolute;margin-left:-36pt;margin-top:33.7pt;width:340.5pt;height:56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">
                <v:textbox>
                  <w:txbxContent>
                    <w:p w14:paraId="499F2100" w14:textId="08CDCE2F" w:rsidR="00C9324A" w:rsidRDefault="00AD7C7E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Evaluate the view that there is a participation crisis in the UK</w:t>
                      </w:r>
                      <w:r w:rsidR="00C9324A">
                        <w:rPr>
                          <w:rFonts w:ascii="Bliss 2 Medium" w:hAnsi="Bliss 2 Medium"/>
                        </w:rPr>
                        <w:t>?</w:t>
                      </w:r>
                    </w:p>
                    <w:p w14:paraId="7BA9386D" w14:textId="77777777" w:rsidR="005B1C52" w:rsidRDefault="005B1C52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1E167E41" w14:textId="724E664F" w:rsidR="005B1C52" w:rsidRDefault="005B1C5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Turnout</w:t>
                      </w:r>
                    </w:p>
                    <w:p w14:paraId="5C7C532F" w14:textId="45EB40F7" w:rsidR="005B1C52" w:rsidRDefault="005B1C5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Declining trend but 2019. Second order elections even worse. Police crime Commissioners, Devolution, AV referendum, who is voting</w:t>
                      </w:r>
                      <w:r w:rsidR="006C40FB">
                        <w:rPr>
                          <w:rFonts w:ascii="Bliss 2 Medium" w:hAnsi="Bliss 2 Medium"/>
                        </w:rPr>
                        <w:t xml:space="preserve"> who is </w:t>
                      </w:r>
                      <w:proofErr w:type="gramStart"/>
                      <w:r w:rsidR="006C40FB">
                        <w:rPr>
                          <w:rFonts w:ascii="Bliss 2 Medium" w:hAnsi="Bliss 2 Medium"/>
                        </w:rPr>
                        <w:t xml:space="preserve">not </w:t>
                      </w:r>
                      <w:r>
                        <w:rPr>
                          <w:rFonts w:ascii="Bliss 2 Medium" w:hAnsi="Bliss 2 Medium"/>
                        </w:rPr>
                        <w:t xml:space="preserve"> v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liss 2 Medium" w:hAnsi="Bliss 2 Medium"/>
                        </w:rPr>
                        <w:t>Happathy</w:t>
                      </w:r>
                      <w:proofErr w:type="spellEnd"/>
                      <w:r w:rsidR="006C40FB">
                        <w:rPr>
                          <w:rFonts w:ascii="Bliss 2 Medium" w:hAnsi="Bliss 2 Medium"/>
                        </w:rPr>
                        <w:t xml:space="preserve"> not </w:t>
                      </w:r>
                      <w:r>
                        <w:rPr>
                          <w:rFonts w:ascii="Bliss 2 Medium" w:hAnsi="Bliss 2 Medium"/>
                        </w:rPr>
                        <w:t>Apathy</w:t>
                      </w:r>
                      <w:r w:rsidR="006C40FB">
                        <w:rPr>
                          <w:rFonts w:ascii="Bliss 2 Medium" w:hAnsi="Bliss 2 Medium"/>
                        </w:rPr>
                        <w:t xml:space="preserve"> or </w:t>
                      </w:r>
                      <w:r>
                        <w:rPr>
                          <w:rFonts w:ascii="Bliss 2 Medium" w:hAnsi="Bliss 2 Medium"/>
                        </w:rPr>
                        <w:t>2019 mattered, Brexit mattered, Scottish independence mattered</w:t>
                      </w:r>
                    </w:p>
                    <w:p w14:paraId="7165725B" w14:textId="12E2DD2F" w:rsidR="005B1C52" w:rsidRDefault="005B1C5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Membership</w:t>
                      </w:r>
                    </w:p>
                    <w:p w14:paraId="147F95C0" w14:textId="37AFB3F4" w:rsidR="005B1C52" w:rsidRDefault="005B1C5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Labour</w:t>
                      </w:r>
                      <w:r w:rsidR="002C6E62">
                        <w:rPr>
                          <w:rFonts w:ascii="Bliss 2 Medium" w:hAnsi="Bliss 2 Medium"/>
                        </w:rPr>
                        <w:t xml:space="preserve"> 1m</w:t>
                      </w:r>
                      <w:r>
                        <w:rPr>
                          <w:rFonts w:ascii="Bliss 2 Medium" w:hAnsi="Bliss 2 Medium"/>
                        </w:rPr>
                        <w:t xml:space="preserve">/Conservative </w:t>
                      </w:r>
                      <w:r w:rsidR="002C6E62">
                        <w:rPr>
                          <w:rFonts w:ascii="Bliss 2 Medium" w:hAnsi="Bliss 2 Medium"/>
                        </w:rPr>
                        <w:t xml:space="preserve">3m </w:t>
                      </w:r>
                      <w:r>
                        <w:rPr>
                          <w:rFonts w:ascii="Bliss 2 Medium" w:hAnsi="Bliss 2 Medium"/>
                        </w:rPr>
                        <w:t xml:space="preserve">declining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memberships .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Lib Dems</w:t>
                      </w:r>
                      <w:r w:rsidR="002C6E62">
                        <w:rPr>
                          <w:rFonts w:ascii="Bliss 2 Medium" w:hAnsi="Bliss 2 Medium"/>
                        </w:rPr>
                        <w:t>, TUs</w:t>
                      </w:r>
                      <w:r>
                        <w:rPr>
                          <w:rFonts w:ascii="Bliss 2 Medium" w:hAnsi="Bliss 2 Medium"/>
                        </w:rPr>
                        <w:t xml:space="preserve"> V SNP</w:t>
                      </w:r>
                      <w:r w:rsidR="002C6E62">
                        <w:rPr>
                          <w:rFonts w:ascii="Bliss 2 Medium" w:hAnsi="Bliss 2 Medium"/>
                        </w:rPr>
                        <w:t>/</w:t>
                      </w:r>
                      <w:proofErr w:type="gramStart"/>
                      <w:r w:rsidR="002C6E62">
                        <w:rPr>
                          <w:rFonts w:ascii="Bliss 2 Medium" w:hAnsi="Bliss 2 Medium"/>
                        </w:rPr>
                        <w:t xml:space="preserve">Green </w:t>
                      </w:r>
                      <w:r>
                        <w:rPr>
                          <w:rFonts w:ascii="Bliss 2 Medium" w:hAnsi="Bliss 2 Medium"/>
                        </w:rPr>
                        <w:t>,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Corbyn Labour, PG membership BLM, XR, </w:t>
                      </w:r>
                      <w:r w:rsidR="002C6E62">
                        <w:rPr>
                          <w:rFonts w:ascii="Bliss 2 Medium" w:hAnsi="Bliss 2 Medium"/>
                        </w:rPr>
                        <w:t xml:space="preserve">suggests apathy with party politics not politics, frustration, </w:t>
                      </w:r>
                      <w:proofErr w:type="spellStart"/>
                      <w:r w:rsidR="002C6E62">
                        <w:rPr>
                          <w:rFonts w:ascii="Bliss 2 Medium" w:hAnsi="Bliss 2 Medium"/>
                        </w:rPr>
                        <w:t>mship</w:t>
                      </w:r>
                      <w:proofErr w:type="spellEnd"/>
                      <w:r w:rsidR="002C6E62">
                        <w:rPr>
                          <w:rFonts w:ascii="Bliss 2 Medium" w:hAnsi="Bliss 2 Medium"/>
                        </w:rPr>
                        <w:t xml:space="preserve"> of TU</w:t>
                      </w:r>
                      <w:r w:rsidR="006C40FB">
                        <w:rPr>
                          <w:rFonts w:ascii="Bliss 2 Medium" w:hAnsi="Bliss 2 Medium"/>
                        </w:rPr>
                        <w:t>s</w:t>
                      </w:r>
                      <w:r w:rsidR="002C6E62">
                        <w:rPr>
                          <w:rFonts w:ascii="Bliss 2 Medium" w:hAnsi="Bliss 2 Medium"/>
                        </w:rPr>
                        <w:t xml:space="preserve"> in 70s </w:t>
                      </w:r>
                      <w:proofErr w:type="spellStart"/>
                      <w:r w:rsidR="002C6E62">
                        <w:rPr>
                          <w:rFonts w:ascii="Bliss 2 Medium" w:hAnsi="Bliss 2 Medium"/>
                        </w:rPr>
                        <w:t>self interest</w:t>
                      </w:r>
                      <w:proofErr w:type="spellEnd"/>
                      <w:r w:rsidR="002C6E62">
                        <w:rPr>
                          <w:rFonts w:ascii="Bliss 2 Medium" w:hAnsi="Bliss 2 Medium"/>
                        </w:rPr>
                        <w:t>, social facilities of membership now members active</w:t>
                      </w:r>
                      <w:r w:rsidR="002C6E62" w:rsidRPr="002C6E62">
                        <w:rPr>
                          <w:rFonts w:ascii="Bliss 2 Medium" w:hAnsi="Bliss 2 Medium"/>
                        </w:rPr>
                        <w:t xml:space="preserve"> </w:t>
                      </w:r>
                      <w:r w:rsidR="002C6E62">
                        <w:rPr>
                          <w:rFonts w:ascii="Bliss 2 Medium" w:hAnsi="Bliss 2 Medium"/>
                        </w:rPr>
                        <w:t>TU membership  13.2 – 6m</w:t>
                      </w:r>
                    </w:p>
                    <w:p w14:paraId="0DEF42D2" w14:textId="77777777" w:rsidR="002C6E62" w:rsidRDefault="002C6E62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5A71CA48" w14:textId="17A150BB" w:rsidR="002C6E62" w:rsidRDefault="002C6E6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PGs</w:t>
                      </w:r>
                    </w:p>
                    <w:p w14:paraId="5D402E58" w14:textId="74EEC84D" w:rsidR="002C6E62" w:rsidRDefault="002C6E6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Popular/</w:t>
                      </w:r>
                      <w:proofErr w:type="spellStart"/>
                      <w:r>
                        <w:rPr>
                          <w:rFonts w:ascii="Bliss 2 Medium" w:hAnsi="Bliss 2 Medium"/>
                        </w:rPr>
                        <w:t>Mships</w:t>
                      </w:r>
                      <w:proofErr w:type="spellEnd"/>
                      <w:r>
                        <w:rPr>
                          <w:rFonts w:ascii="Bliss 2 Medium" w:hAnsi="Bliss 2 Medium"/>
                        </w:rPr>
                        <w:t xml:space="preserve">, demonstrations, Support campaigns.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Palestine  like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Rashford online transformed campaigning v /clicktivism/cheque book membership/who is participating  hard to reach groups still not participating</w:t>
                      </w:r>
                    </w:p>
                    <w:p w14:paraId="37B76585" w14:textId="51C3CC2C" w:rsidR="002C6E62" w:rsidRDefault="002C6E6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Individual politics</w:t>
                      </w:r>
                    </w:p>
                    <w:p w14:paraId="47FDAD76" w14:textId="3640F474" w:rsidR="002C6E62" w:rsidRDefault="002C6E62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Political consumerism, Petitions Change .org</w:t>
                      </w:r>
                      <w:r w:rsidR="00D25080">
                        <w:rPr>
                          <w:rFonts w:ascii="Bliss 2 Medium" w:hAnsi="Bliss 2 Medium"/>
                        </w:rPr>
                        <w:t>, E Petitions BBBC</w:t>
                      </w:r>
                    </w:p>
                    <w:p w14:paraId="651902A5" w14:textId="0074DBC5" w:rsidR="00D25080" w:rsidRDefault="00D25080">
                      <w:r>
                        <w:rPr>
                          <w:rFonts w:ascii="Bliss 2 Medium" w:hAnsi="Bliss 2 Medium"/>
                        </w:rPr>
                        <w:t>Slacktivism v activism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02FF4" w14:textId="77777777" w:rsidR="00C9324A" w:rsidRPr="00C93EE6" w:rsidRDefault="00C9324A" w:rsidP="00DF5A50">
      <w:pPr>
        <w:tabs>
          <w:tab w:val="left" w:pos="1110"/>
        </w:tabs>
        <w:rPr>
          <w:rFonts w:ascii="Bliss 2 Medium" w:hAnsi="Bliss 2 Medium"/>
        </w:rPr>
      </w:pPr>
    </w:p>
    <w:p w14:paraId="7C6C6EB7" w14:textId="77777777" w:rsidR="00C93EE6" w:rsidRPr="00C93EE6" w:rsidRDefault="00C93EE6" w:rsidP="00DF5A50">
      <w:pPr>
        <w:rPr>
          <w:rFonts w:ascii="Bliss 2 Medium" w:hAnsi="Bliss 2 Medium"/>
        </w:rPr>
      </w:pPr>
    </w:p>
    <w:sectPr w:rsidR="00C93EE6" w:rsidRPr="00C93EE6" w:rsidSect="00C93EE6">
      <w:headerReference w:type="default" r:id="rId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4593" w14:textId="77777777" w:rsidR="006A18E2" w:rsidRDefault="006A18E2" w:rsidP="00C93EE6">
      <w:pPr>
        <w:spacing w:after="0" w:line="240" w:lineRule="auto"/>
      </w:pPr>
      <w:r>
        <w:separator/>
      </w:r>
    </w:p>
  </w:endnote>
  <w:endnote w:type="continuationSeparator" w:id="0">
    <w:p w14:paraId="4FEF4022" w14:textId="77777777" w:rsidR="006A18E2" w:rsidRDefault="006A18E2" w:rsidP="00C9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Medium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ECAB" w14:textId="77777777" w:rsidR="006A18E2" w:rsidRDefault="006A18E2" w:rsidP="00C93EE6">
      <w:pPr>
        <w:spacing w:after="0" w:line="240" w:lineRule="auto"/>
      </w:pPr>
      <w:r>
        <w:separator/>
      </w:r>
    </w:p>
  </w:footnote>
  <w:footnote w:type="continuationSeparator" w:id="0">
    <w:p w14:paraId="64546847" w14:textId="77777777" w:rsidR="006A18E2" w:rsidRDefault="006A18E2" w:rsidP="00C9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0BF9" w14:textId="77777777" w:rsidR="00AB1DBA" w:rsidRDefault="00AB1DBA">
    <w:pPr>
      <w:pStyle w:val="Header"/>
    </w:pPr>
    <w:r w:rsidRPr="003C0F6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CFBCB1B" wp14:editId="02AB90F2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843148" cy="843148"/>
          <wp:effectExtent l="0" t="0" r="0" b="0"/>
          <wp:wrapNone/>
          <wp:docPr id="1" name="Picture 1" descr="Drayton Manor High School Employees, Location, Alumni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yton Manor High School Employees, Location, Alumni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148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B1479"/>
    <w:multiLevelType w:val="hybridMultilevel"/>
    <w:tmpl w:val="97925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C288C"/>
    <w:multiLevelType w:val="hybridMultilevel"/>
    <w:tmpl w:val="55507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7035">
    <w:abstractNumId w:val="1"/>
  </w:num>
  <w:num w:numId="2" w16cid:durableId="25436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E6"/>
    <w:rsid w:val="000828E3"/>
    <w:rsid w:val="00144BA0"/>
    <w:rsid w:val="00175D4A"/>
    <w:rsid w:val="001B3578"/>
    <w:rsid w:val="002C6E62"/>
    <w:rsid w:val="002E17BF"/>
    <w:rsid w:val="00342E9C"/>
    <w:rsid w:val="003663EA"/>
    <w:rsid w:val="003C0F66"/>
    <w:rsid w:val="00543DA2"/>
    <w:rsid w:val="005B1C52"/>
    <w:rsid w:val="005B2845"/>
    <w:rsid w:val="006A18E2"/>
    <w:rsid w:val="006C40FB"/>
    <w:rsid w:val="00986BC8"/>
    <w:rsid w:val="00A10C78"/>
    <w:rsid w:val="00A56679"/>
    <w:rsid w:val="00A959E3"/>
    <w:rsid w:val="00AB1DBA"/>
    <w:rsid w:val="00AD7C7E"/>
    <w:rsid w:val="00BF02B1"/>
    <w:rsid w:val="00C9324A"/>
    <w:rsid w:val="00C93EE6"/>
    <w:rsid w:val="00CB51C9"/>
    <w:rsid w:val="00D25080"/>
    <w:rsid w:val="00D33EEF"/>
    <w:rsid w:val="00D60C3D"/>
    <w:rsid w:val="00D7600C"/>
    <w:rsid w:val="00DF5A50"/>
    <w:rsid w:val="00E14DEF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7F5874F"/>
  <w15:chartTrackingRefBased/>
  <w15:docId w15:val="{FD2352C5-A079-4D88-B62F-BB2D7134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E6"/>
  </w:style>
  <w:style w:type="paragraph" w:styleId="Footer">
    <w:name w:val="footer"/>
    <w:basedOn w:val="Normal"/>
    <w:link w:val="FooterChar"/>
    <w:uiPriority w:val="99"/>
    <w:unhideWhenUsed/>
    <w:rsid w:val="00C9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E6"/>
  </w:style>
  <w:style w:type="paragraph" w:styleId="BalloonText">
    <w:name w:val="Balloon Text"/>
    <w:basedOn w:val="Normal"/>
    <w:link w:val="BalloonTextChar"/>
    <w:uiPriority w:val="99"/>
    <w:semiHidden/>
    <w:unhideWhenUsed/>
    <w:rsid w:val="00CB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Poole</dc:creator>
  <cp:keywords/>
  <dc:description/>
  <cp:lastModifiedBy>Mr M McCarthy</cp:lastModifiedBy>
  <cp:revision>5</cp:revision>
  <cp:lastPrinted>2024-01-29T15:13:00Z</cp:lastPrinted>
  <dcterms:created xsi:type="dcterms:W3CDTF">2024-01-29T22:14:00Z</dcterms:created>
  <dcterms:modified xsi:type="dcterms:W3CDTF">2024-01-31T20:14:00Z</dcterms:modified>
</cp:coreProperties>
</file>