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135" w:tblpY="-1206"/>
        <w:tblW w:w="11676" w:type="dxa"/>
        <w:tblLook w:val="04A0" w:firstRow="1" w:lastRow="0" w:firstColumn="1" w:lastColumn="0" w:noHBand="0" w:noVBand="1"/>
      </w:tblPr>
      <w:tblGrid>
        <w:gridCol w:w="11676"/>
      </w:tblGrid>
      <w:tr w:rsidR="0052433D" w14:paraId="0195E73E" w14:textId="77777777" w:rsidTr="0052433D">
        <w:trPr>
          <w:trHeight w:val="1042"/>
        </w:trPr>
        <w:tc>
          <w:tcPr>
            <w:tcW w:w="11676" w:type="dxa"/>
          </w:tcPr>
          <w:p w14:paraId="7E724A36" w14:textId="3AD5E138" w:rsidR="0052433D" w:rsidRDefault="0052433D" w:rsidP="0052433D">
            <w:pPr>
              <w:pStyle w:val="Heading1"/>
              <w:outlineLvl w:val="0"/>
            </w:pPr>
            <w:r>
              <w:t>Name:                                                                                                   Date:</w:t>
            </w:r>
          </w:p>
        </w:tc>
      </w:tr>
    </w:tbl>
    <w:p w14:paraId="211B7568" w14:textId="7577714E" w:rsidR="007339BA" w:rsidRDefault="0052433D" w:rsidP="0052433D">
      <w:pPr>
        <w:pStyle w:val="Heading1"/>
      </w:pPr>
      <w:r>
        <w:t xml:space="preserve">3. Types of expenditure </w:t>
      </w:r>
    </w:p>
    <w:p w14:paraId="0242A8F0" w14:textId="5257AC5E" w:rsidR="0052433D" w:rsidRDefault="0052433D" w:rsidP="0052433D"/>
    <w:p w14:paraId="087C804D" w14:textId="16B7802D" w:rsidR="0052433D" w:rsidRDefault="0052433D" w:rsidP="0052433D">
      <w:pPr>
        <w:rPr>
          <w:sz w:val="24"/>
        </w:rPr>
      </w:pPr>
      <w:r>
        <w:rPr>
          <w:sz w:val="24"/>
        </w:rPr>
        <w:t>Do now activity:</w:t>
      </w: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2731"/>
        <w:gridCol w:w="6937"/>
      </w:tblGrid>
      <w:tr w:rsidR="0052433D" w14:paraId="7BECF900" w14:textId="77777777" w:rsidTr="0052433D">
        <w:trPr>
          <w:trHeight w:val="208"/>
        </w:trPr>
        <w:tc>
          <w:tcPr>
            <w:tcW w:w="2731" w:type="dxa"/>
          </w:tcPr>
          <w:p w14:paraId="544BA638" w14:textId="07E70626" w:rsidR="0052433D" w:rsidRPr="0052433D" w:rsidRDefault="0052433D" w:rsidP="0052433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Question:</w:t>
            </w:r>
          </w:p>
        </w:tc>
        <w:tc>
          <w:tcPr>
            <w:tcW w:w="6937" w:type="dxa"/>
          </w:tcPr>
          <w:p w14:paraId="75348C08" w14:textId="0EDB9A58" w:rsidR="0052433D" w:rsidRPr="0052433D" w:rsidRDefault="0052433D" w:rsidP="0052433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Your answer:</w:t>
            </w:r>
          </w:p>
        </w:tc>
      </w:tr>
      <w:tr w:rsidR="0052433D" w14:paraId="6CC2DB33" w14:textId="77777777" w:rsidTr="0052433D">
        <w:trPr>
          <w:trHeight w:val="1179"/>
        </w:trPr>
        <w:tc>
          <w:tcPr>
            <w:tcW w:w="2731" w:type="dxa"/>
          </w:tcPr>
          <w:p w14:paraId="4D197CFF" w14:textId="2257A957" w:rsidR="0052433D" w:rsidRDefault="0052433D" w:rsidP="0052433D">
            <w:pPr>
              <w:rPr>
                <w:sz w:val="24"/>
              </w:rPr>
            </w:pPr>
            <w:r>
              <w:rPr>
                <w:sz w:val="24"/>
              </w:rPr>
              <w:t>What are the two types of income?</w:t>
            </w:r>
          </w:p>
        </w:tc>
        <w:tc>
          <w:tcPr>
            <w:tcW w:w="6937" w:type="dxa"/>
          </w:tcPr>
          <w:p w14:paraId="1BC8D45E" w14:textId="77777777" w:rsidR="0052433D" w:rsidRDefault="0052433D" w:rsidP="0052433D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317D670E" w14:textId="77777777" w:rsidR="0052433D" w:rsidRDefault="0052433D" w:rsidP="0052433D">
            <w:pPr>
              <w:rPr>
                <w:sz w:val="24"/>
              </w:rPr>
            </w:pPr>
          </w:p>
          <w:p w14:paraId="65DD102F" w14:textId="6CE9655D" w:rsidR="0052433D" w:rsidRDefault="0052433D" w:rsidP="0052433D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52433D" w14:paraId="3D868BA8" w14:textId="77777777" w:rsidTr="0052433D">
        <w:trPr>
          <w:trHeight w:val="1179"/>
        </w:trPr>
        <w:tc>
          <w:tcPr>
            <w:tcW w:w="2731" w:type="dxa"/>
          </w:tcPr>
          <w:p w14:paraId="0A602499" w14:textId="19DC2F91" w:rsidR="0052433D" w:rsidRDefault="0052433D" w:rsidP="0052433D">
            <w:pPr>
              <w:rPr>
                <w:sz w:val="24"/>
              </w:rPr>
            </w:pPr>
            <w:r>
              <w:rPr>
                <w:sz w:val="24"/>
              </w:rPr>
              <w:t>Explain the difference in the two types of income</w:t>
            </w:r>
          </w:p>
        </w:tc>
        <w:tc>
          <w:tcPr>
            <w:tcW w:w="6937" w:type="dxa"/>
          </w:tcPr>
          <w:p w14:paraId="1D27EB0C" w14:textId="77777777" w:rsidR="0052433D" w:rsidRDefault="0052433D" w:rsidP="0052433D">
            <w:pPr>
              <w:rPr>
                <w:sz w:val="24"/>
              </w:rPr>
            </w:pPr>
          </w:p>
          <w:p w14:paraId="4A800E20" w14:textId="77777777" w:rsidR="0052433D" w:rsidRDefault="0052433D" w:rsidP="0052433D">
            <w:pPr>
              <w:rPr>
                <w:sz w:val="24"/>
              </w:rPr>
            </w:pPr>
          </w:p>
          <w:p w14:paraId="0BC0E091" w14:textId="77777777" w:rsidR="0052433D" w:rsidRDefault="0052433D" w:rsidP="0052433D">
            <w:pPr>
              <w:rPr>
                <w:sz w:val="24"/>
              </w:rPr>
            </w:pPr>
          </w:p>
          <w:p w14:paraId="543C8E61" w14:textId="77777777" w:rsidR="0052433D" w:rsidRDefault="0052433D" w:rsidP="0052433D">
            <w:pPr>
              <w:rPr>
                <w:sz w:val="24"/>
              </w:rPr>
            </w:pPr>
          </w:p>
          <w:p w14:paraId="2568B8CE" w14:textId="0173D845" w:rsidR="0052433D" w:rsidRDefault="0052433D" w:rsidP="0052433D">
            <w:pPr>
              <w:rPr>
                <w:sz w:val="24"/>
              </w:rPr>
            </w:pPr>
          </w:p>
        </w:tc>
      </w:tr>
      <w:tr w:rsidR="0052433D" w14:paraId="2873398C" w14:textId="77777777" w:rsidTr="0052433D">
        <w:trPr>
          <w:trHeight w:val="1179"/>
        </w:trPr>
        <w:tc>
          <w:tcPr>
            <w:tcW w:w="2731" w:type="dxa"/>
          </w:tcPr>
          <w:p w14:paraId="6DA8772F" w14:textId="6434A7EF" w:rsidR="0052433D" w:rsidRDefault="0052433D" w:rsidP="0052433D">
            <w:pPr>
              <w:rPr>
                <w:sz w:val="24"/>
              </w:rPr>
            </w:pPr>
            <w:r>
              <w:rPr>
                <w:sz w:val="24"/>
              </w:rPr>
              <w:t>What is a mortgage?</w:t>
            </w:r>
          </w:p>
        </w:tc>
        <w:tc>
          <w:tcPr>
            <w:tcW w:w="6937" w:type="dxa"/>
          </w:tcPr>
          <w:p w14:paraId="51E21133" w14:textId="77777777" w:rsidR="0052433D" w:rsidRDefault="0052433D" w:rsidP="0052433D">
            <w:pPr>
              <w:rPr>
                <w:sz w:val="24"/>
              </w:rPr>
            </w:pPr>
          </w:p>
          <w:p w14:paraId="5C7B04C0" w14:textId="77777777" w:rsidR="0052433D" w:rsidRDefault="0052433D" w:rsidP="0052433D">
            <w:pPr>
              <w:rPr>
                <w:sz w:val="24"/>
              </w:rPr>
            </w:pPr>
          </w:p>
          <w:p w14:paraId="12F307AF" w14:textId="77777777" w:rsidR="0052433D" w:rsidRDefault="0052433D" w:rsidP="0052433D">
            <w:pPr>
              <w:rPr>
                <w:sz w:val="24"/>
              </w:rPr>
            </w:pPr>
          </w:p>
          <w:p w14:paraId="72F12707" w14:textId="107A7E59" w:rsidR="0052433D" w:rsidRDefault="0052433D" w:rsidP="0052433D">
            <w:pPr>
              <w:rPr>
                <w:sz w:val="24"/>
              </w:rPr>
            </w:pPr>
          </w:p>
        </w:tc>
      </w:tr>
      <w:tr w:rsidR="0052433D" w14:paraId="3C45E58C" w14:textId="77777777" w:rsidTr="0052433D">
        <w:trPr>
          <w:trHeight w:val="1179"/>
        </w:trPr>
        <w:tc>
          <w:tcPr>
            <w:tcW w:w="2731" w:type="dxa"/>
          </w:tcPr>
          <w:p w14:paraId="3D65DE26" w14:textId="325CB0B1" w:rsidR="0052433D" w:rsidRDefault="0052433D" w:rsidP="0052433D">
            <w:pPr>
              <w:rPr>
                <w:sz w:val="24"/>
              </w:rPr>
            </w:pPr>
            <w:r>
              <w:rPr>
                <w:sz w:val="24"/>
              </w:rPr>
              <w:t>What is meant by ‘owner’s capital’?</w:t>
            </w:r>
          </w:p>
        </w:tc>
        <w:tc>
          <w:tcPr>
            <w:tcW w:w="6937" w:type="dxa"/>
          </w:tcPr>
          <w:p w14:paraId="08082A28" w14:textId="77777777" w:rsidR="0052433D" w:rsidRDefault="0052433D" w:rsidP="0052433D">
            <w:pPr>
              <w:rPr>
                <w:sz w:val="24"/>
              </w:rPr>
            </w:pPr>
          </w:p>
        </w:tc>
      </w:tr>
      <w:tr w:rsidR="0052433D" w14:paraId="6CC73C26" w14:textId="77777777" w:rsidTr="0052433D">
        <w:trPr>
          <w:trHeight w:val="1179"/>
        </w:trPr>
        <w:tc>
          <w:tcPr>
            <w:tcW w:w="2731" w:type="dxa"/>
          </w:tcPr>
          <w:p w14:paraId="6EAB3137" w14:textId="1EE88FDA" w:rsidR="0052433D" w:rsidRDefault="0052433D" w:rsidP="0052433D">
            <w:pPr>
              <w:rPr>
                <w:sz w:val="24"/>
              </w:rPr>
            </w:pPr>
            <w:r>
              <w:rPr>
                <w:sz w:val="24"/>
              </w:rPr>
              <w:t>What is ‘expenditure’?</w:t>
            </w:r>
          </w:p>
        </w:tc>
        <w:tc>
          <w:tcPr>
            <w:tcW w:w="6937" w:type="dxa"/>
          </w:tcPr>
          <w:p w14:paraId="388BF874" w14:textId="77777777" w:rsidR="0052433D" w:rsidRDefault="0052433D" w:rsidP="0052433D">
            <w:pPr>
              <w:rPr>
                <w:sz w:val="24"/>
              </w:rPr>
            </w:pPr>
          </w:p>
        </w:tc>
      </w:tr>
    </w:tbl>
    <w:p w14:paraId="18BD00E3" w14:textId="326C26E6" w:rsidR="0052433D" w:rsidRDefault="0052433D" w:rsidP="0052433D">
      <w:pPr>
        <w:rPr>
          <w:sz w:val="24"/>
        </w:rPr>
      </w:pPr>
    </w:p>
    <w:p w14:paraId="7A1D0CE2" w14:textId="4B669D89" w:rsidR="0052433D" w:rsidRPr="001329C4" w:rsidRDefault="0052433D" w:rsidP="0052433D">
      <w:pPr>
        <w:rPr>
          <w:sz w:val="24"/>
        </w:rPr>
      </w:pPr>
      <w:r>
        <w:rPr>
          <w:b/>
          <w:sz w:val="24"/>
          <w:u w:val="single"/>
        </w:rPr>
        <w:t>Types of expenditure</w:t>
      </w:r>
      <w:r w:rsidR="001329C4">
        <w:rPr>
          <w:b/>
          <w:sz w:val="24"/>
          <w:u w:val="single"/>
        </w:rPr>
        <w:t xml:space="preserve">: </w:t>
      </w:r>
      <w:r w:rsidR="001329C4">
        <w:rPr>
          <w:sz w:val="24"/>
        </w:rPr>
        <w:t xml:space="preserve">annotate the text as a class - </w:t>
      </w:r>
    </w:p>
    <w:p w14:paraId="4BD2DBEF" w14:textId="2FA8CF4C" w:rsidR="0052433D" w:rsidRDefault="0052433D" w:rsidP="0052433D">
      <w:pPr>
        <w:rPr>
          <w:sz w:val="24"/>
        </w:rPr>
      </w:pPr>
      <w:r>
        <w:rPr>
          <w:sz w:val="24"/>
        </w:rPr>
        <w:t xml:space="preserve">Expenditure can be split into two categories: capital expenditure and revenue expenditure. </w:t>
      </w:r>
    </w:p>
    <w:p w14:paraId="04F93F44" w14:textId="6FAF891C" w:rsidR="001329C4" w:rsidRPr="001329C4" w:rsidRDefault="001329C4" w:rsidP="001329C4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Capital expenditure:</w:t>
      </w:r>
    </w:p>
    <w:p w14:paraId="79402359" w14:textId="622583A8" w:rsidR="001329C4" w:rsidRDefault="0052433D" w:rsidP="0052433D">
      <w:pPr>
        <w:rPr>
          <w:sz w:val="24"/>
        </w:rPr>
      </w:pPr>
      <w:r>
        <w:rPr>
          <w:sz w:val="24"/>
        </w:rPr>
        <w:t>Capital expenditure is used to by capital items</w:t>
      </w:r>
      <w:r w:rsidR="001329C4">
        <w:rPr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1329C4" w14:paraId="4BEF7F3B" w14:textId="77777777" w:rsidTr="001329C4">
        <w:tc>
          <w:tcPr>
            <w:tcW w:w="1555" w:type="dxa"/>
          </w:tcPr>
          <w:p w14:paraId="42744036" w14:textId="5A5B7A30" w:rsidR="001329C4" w:rsidRDefault="001329C4" w:rsidP="0052433D">
            <w:pPr>
              <w:rPr>
                <w:sz w:val="24"/>
              </w:rPr>
            </w:pPr>
            <w:r>
              <w:rPr>
                <w:sz w:val="24"/>
              </w:rPr>
              <w:t>Non-current assets</w:t>
            </w:r>
          </w:p>
        </w:tc>
        <w:tc>
          <w:tcPr>
            <w:tcW w:w="7461" w:type="dxa"/>
          </w:tcPr>
          <w:p w14:paraId="5ECC2CC1" w14:textId="77777777" w:rsidR="001329C4" w:rsidRDefault="001329C4" w:rsidP="0052433D">
            <w:pPr>
              <w:rPr>
                <w:sz w:val="24"/>
              </w:rPr>
            </w:pPr>
          </w:p>
          <w:p w14:paraId="2D43A9D9" w14:textId="77777777" w:rsidR="001329C4" w:rsidRDefault="001329C4" w:rsidP="0052433D">
            <w:pPr>
              <w:rPr>
                <w:sz w:val="24"/>
              </w:rPr>
            </w:pPr>
          </w:p>
          <w:p w14:paraId="46A0A706" w14:textId="5438A151" w:rsidR="001329C4" w:rsidRDefault="001329C4" w:rsidP="0052433D">
            <w:pPr>
              <w:rPr>
                <w:sz w:val="24"/>
              </w:rPr>
            </w:pPr>
          </w:p>
          <w:p w14:paraId="1B917FBD" w14:textId="37DE2AEF" w:rsidR="001329C4" w:rsidRDefault="001329C4" w:rsidP="0052433D">
            <w:pPr>
              <w:rPr>
                <w:sz w:val="24"/>
              </w:rPr>
            </w:pPr>
          </w:p>
          <w:p w14:paraId="6121F248" w14:textId="6E589DBA" w:rsidR="001329C4" w:rsidRDefault="001329C4" w:rsidP="0052433D">
            <w:pPr>
              <w:rPr>
                <w:sz w:val="24"/>
              </w:rPr>
            </w:pPr>
          </w:p>
          <w:p w14:paraId="58A7E626" w14:textId="542A63CB" w:rsidR="001329C4" w:rsidRDefault="001329C4" w:rsidP="0052433D">
            <w:pPr>
              <w:rPr>
                <w:sz w:val="24"/>
              </w:rPr>
            </w:pPr>
          </w:p>
          <w:p w14:paraId="79435575" w14:textId="27326D3B" w:rsidR="001329C4" w:rsidRDefault="001329C4" w:rsidP="0052433D">
            <w:pPr>
              <w:rPr>
                <w:sz w:val="24"/>
              </w:rPr>
            </w:pPr>
          </w:p>
          <w:p w14:paraId="5495307F" w14:textId="7A725D96" w:rsidR="001329C4" w:rsidRDefault="001329C4" w:rsidP="0052433D">
            <w:pPr>
              <w:rPr>
                <w:sz w:val="24"/>
              </w:rPr>
            </w:pPr>
          </w:p>
          <w:p w14:paraId="107D4173" w14:textId="3044994B" w:rsidR="001329C4" w:rsidRDefault="001329C4" w:rsidP="0052433D">
            <w:pPr>
              <w:rPr>
                <w:sz w:val="24"/>
              </w:rPr>
            </w:pPr>
          </w:p>
          <w:p w14:paraId="52B994C8" w14:textId="348DA1E3" w:rsidR="001329C4" w:rsidRDefault="001329C4" w:rsidP="0052433D">
            <w:pPr>
              <w:rPr>
                <w:sz w:val="24"/>
              </w:rPr>
            </w:pPr>
          </w:p>
          <w:p w14:paraId="56886E6A" w14:textId="77777777" w:rsidR="001329C4" w:rsidRDefault="001329C4" w:rsidP="0052433D">
            <w:pPr>
              <w:rPr>
                <w:sz w:val="24"/>
              </w:rPr>
            </w:pPr>
          </w:p>
          <w:p w14:paraId="00D02386" w14:textId="1C347A28" w:rsidR="001329C4" w:rsidRDefault="001329C4" w:rsidP="0052433D">
            <w:pPr>
              <w:rPr>
                <w:sz w:val="24"/>
              </w:rPr>
            </w:pPr>
          </w:p>
        </w:tc>
      </w:tr>
      <w:tr w:rsidR="001329C4" w14:paraId="202E13CD" w14:textId="77777777" w:rsidTr="001329C4">
        <w:tc>
          <w:tcPr>
            <w:tcW w:w="1555" w:type="dxa"/>
          </w:tcPr>
          <w:p w14:paraId="3DF0D313" w14:textId="7A19714C" w:rsidR="001329C4" w:rsidRDefault="001329C4" w:rsidP="0052433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Intangibles</w:t>
            </w:r>
          </w:p>
        </w:tc>
        <w:tc>
          <w:tcPr>
            <w:tcW w:w="7461" w:type="dxa"/>
          </w:tcPr>
          <w:p w14:paraId="24615E2D" w14:textId="77777777" w:rsidR="001329C4" w:rsidRPr="001329C4" w:rsidRDefault="001329C4" w:rsidP="001329C4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  <w:p w14:paraId="6E2DCE05" w14:textId="77777777" w:rsidR="001329C4" w:rsidRDefault="001329C4" w:rsidP="0052433D">
            <w:pPr>
              <w:rPr>
                <w:sz w:val="24"/>
              </w:rPr>
            </w:pPr>
          </w:p>
          <w:p w14:paraId="7F008AE7" w14:textId="77777777" w:rsidR="001329C4" w:rsidRDefault="001329C4" w:rsidP="0052433D">
            <w:pPr>
              <w:rPr>
                <w:sz w:val="24"/>
              </w:rPr>
            </w:pPr>
          </w:p>
          <w:p w14:paraId="21E0A2D6" w14:textId="268FC78A" w:rsidR="001329C4" w:rsidRDefault="001329C4" w:rsidP="0052433D">
            <w:pPr>
              <w:rPr>
                <w:sz w:val="24"/>
              </w:rPr>
            </w:pPr>
          </w:p>
          <w:p w14:paraId="74E6C542" w14:textId="77777777" w:rsidR="001329C4" w:rsidRDefault="001329C4" w:rsidP="0052433D">
            <w:pPr>
              <w:rPr>
                <w:sz w:val="24"/>
              </w:rPr>
            </w:pPr>
          </w:p>
          <w:p w14:paraId="70EE7DBA" w14:textId="77777777" w:rsidR="001329C4" w:rsidRPr="001329C4" w:rsidRDefault="001329C4" w:rsidP="001329C4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  <w:p w14:paraId="06C1327B" w14:textId="77777777" w:rsidR="001329C4" w:rsidRDefault="001329C4" w:rsidP="0052433D">
            <w:pPr>
              <w:rPr>
                <w:sz w:val="24"/>
              </w:rPr>
            </w:pPr>
          </w:p>
          <w:p w14:paraId="538CA11B" w14:textId="77777777" w:rsidR="001329C4" w:rsidRDefault="001329C4" w:rsidP="0052433D">
            <w:pPr>
              <w:rPr>
                <w:sz w:val="24"/>
              </w:rPr>
            </w:pPr>
          </w:p>
          <w:p w14:paraId="005A0BC7" w14:textId="77777777" w:rsidR="001329C4" w:rsidRDefault="001329C4" w:rsidP="0052433D">
            <w:pPr>
              <w:rPr>
                <w:sz w:val="24"/>
              </w:rPr>
            </w:pPr>
          </w:p>
          <w:p w14:paraId="408DDB55" w14:textId="2B17C8C8" w:rsidR="001329C4" w:rsidRDefault="001329C4" w:rsidP="0052433D">
            <w:pPr>
              <w:rPr>
                <w:sz w:val="24"/>
              </w:rPr>
            </w:pPr>
          </w:p>
          <w:p w14:paraId="4A7E7AB8" w14:textId="77777777" w:rsidR="001329C4" w:rsidRDefault="001329C4" w:rsidP="0052433D">
            <w:pPr>
              <w:rPr>
                <w:sz w:val="24"/>
              </w:rPr>
            </w:pPr>
          </w:p>
          <w:p w14:paraId="0FA4739D" w14:textId="77777777" w:rsidR="001329C4" w:rsidRPr="001329C4" w:rsidRDefault="001329C4" w:rsidP="001329C4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  <w:p w14:paraId="54B45E3A" w14:textId="1B3DA4AA" w:rsidR="001329C4" w:rsidRDefault="001329C4" w:rsidP="0052433D">
            <w:pPr>
              <w:rPr>
                <w:sz w:val="24"/>
              </w:rPr>
            </w:pPr>
          </w:p>
          <w:p w14:paraId="26E2BE50" w14:textId="63ABD183" w:rsidR="001329C4" w:rsidRDefault="001329C4" w:rsidP="0052433D">
            <w:pPr>
              <w:rPr>
                <w:sz w:val="24"/>
              </w:rPr>
            </w:pPr>
          </w:p>
          <w:p w14:paraId="51916F3F" w14:textId="0563D6E5" w:rsidR="001329C4" w:rsidRDefault="001329C4" w:rsidP="0052433D">
            <w:pPr>
              <w:rPr>
                <w:sz w:val="24"/>
              </w:rPr>
            </w:pPr>
          </w:p>
          <w:p w14:paraId="6237D3E6" w14:textId="77777777" w:rsidR="001329C4" w:rsidRDefault="001329C4" w:rsidP="0052433D">
            <w:pPr>
              <w:rPr>
                <w:sz w:val="24"/>
              </w:rPr>
            </w:pPr>
          </w:p>
          <w:p w14:paraId="7E32654A" w14:textId="6E64B833" w:rsidR="001329C4" w:rsidRPr="001329C4" w:rsidRDefault="001329C4" w:rsidP="001329C4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  <w:p w14:paraId="28FB6128" w14:textId="77777777" w:rsidR="001329C4" w:rsidRPr="001329C4" w:rsidRDefault="001329C4" w:rsidP="001329C4">
            <w:pPr>
              <w:rPr>
                <w:sz w:val="24"/>
              </w:rPr>
            </w:pPr>
          </w:p>
          <w:p w14:paraId="7BE6D20E" w14:textId="77777777" w:rsidR="001329C4" w:rsidRDefault="001329C4" w:rsidP="0052433D">
            <w:pPr>
              <w:rPr>
                <w:sz w:val="24"/>
              </w:rPr>
            </w:pPr>
          </w:p>
          <w:p w14:paraId="0DAB72E8" w14:textId="77777777" w:rsidR="001329C4" w:rsidRDefault="001329C4" w:rsidP="0052433D">
            <w:pPr>
              <w:rPr>
                <w:sz w:val="24"/>
              </w:rPr>
            </w:pPr>
          </w:p>
          <w:p w14:paraId="5ADE60A2" w14:textId="61156AB4" w:rsidR="001329C4" w:rsidRDefault="001329C4" w:rsidP="0052433D">
            <w:pPr>
              <w:rPr>
                <w:sz w:val="24"/>
              </w:rPr>
            </w:pPr>
          </w:p>
        </w:tc>
      </w:tr>
    </w:tbl>
    <w:p w14:paraId="0775296A" w14:textId="3F636B28" w:rsidR="001329C4" w:rsidRDefault="001329C4" w:rsidP="0052433D">
      <w:pPr>
        <w:rPr>
          <w:sz w:val="24"/>
        </w:rPr>
      </w:pPr>
    </w:p>
    <w:p w14:paraId="33D3906F" w14:textId="75975314" w:rsidR="001329C4" w:rsidRDefault="001329C4" w:rsidP="0052433D">
      <w:pPr>
        <w:rPr>
          <w:b/>
          <w:sz w:val="24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889C66C" wp14:editId="3A38ED16">
            <wp:simplePos x="0" y="0"/>
            <wp:positionH relativeFrom="column">
              <wp:posOffset>4412512</wp:posOffset>
            </wp:positionH>
            <wp:positionV relativeFrom="page">
              <wp:posOffset>5178056</wp:posOffset>
            </wp:positionV>
            <wp:extent cx="1980565" cy="1275715"/>
            <wp:effectExtent l="0" t="0" r="635" b="635"/>
            <wp:wrapSquare wrapText="bothSides"/>
            <wp:docPr id="2" name="Picture 2" descr="C:\Users\n.mcfann\AppData\Local\Microsoft\Windows\INetCache\Content.MSO\9945D62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.mcfann\AppData\Local\Microsoft\Windows\INetCache\Content.MSO\9945D620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2882F1D7" wp14:editId="62AF8B87">
            <wp:simplePos x="0" y="0"/>
            <wp:positionH relativeFrom="column">
              <wp:posOffset>2381693</wp:posOffset>
            </wp:positionH>
            <wp:positionV relativeFrom="page">
              <wp:posOffset>5178056</wp:posOffset>
            </wp:positionV>
            <wp:extent cx="2037715" cy="1275715"/>
            <wp:effectExtent l="0" t="0" r="635" b="635"/>
            <wp:wrapSquare wrapText="bothSides"/>
            <wp:docPr id="1" name="Picture 1" descr="C:\Users\n.mcfann\AppData\Local\Microsoft\Windows\INetCache\Content.MSO\422F78C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mcfann\AppData\Local\Microsoft\Windows\INetCache\Content.MSO\422F78C2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</w:rPr>
        <w:t xml:space="preserve">Case Study: easyJet </w:t>
      </w:r>
    </w:p>
    <w:p w14:paraId="2D21CE4C" w14:textId="4F117C77" w:rsidR="001329C4" w:rsidRDefault="001329C4" w:rsidP="001329C4">
      <w:pPr>
        <w:spacing w:line="360" w:lineRule="auto"/>
        <w:rPr>
          <w:sz w:val="24"/>
        </w:rPr>
      </w:pPr>
      <w:r>
        <w:rPr>
          <w:sz w:val="24"/>
        </w:rPr>
        <w:t>When Stelios Haji-</w:t>
      </w:r>
      <w:proofErr w:type="spellStart"/>
      <w:r>
        <w:rPr>
          <w:sz w:val="24"/>
        </w:rPr>
        <w:t>Ioannou</w:t>
      </w:r>
      <w:proofErr w:type="spellEnd"/>
      <w:r>
        <w:rPr>
          <w:sz w:val="24"/>
        </w:rPr>
        <w:t xml:space="preserve">, founder of easyJet, launched </w:t>
      </w:r>
      <w:proofErr w:type="spellStart"/>
      <w:r>
        <w:rPr>
          <w:sz w:val="24"/>
        </w:rPr>
        <w:t>easyMobile</w:t>
      </w:r>
      <w:proofErr w:type="spellEnd"/>
      <w:r>
        <w:rPr>
          <w:sz w:val="24"/>
        </w:rPr>
        <w:t xml:space="preserve"> in 2004 he planned to launch the brand with their signature colour of orange, a competitor in the phone market, had already trademarked the colour orange in relation to telecommunications products and services.</w:t>
      </w:r>
    </w:p>
    <w:p w14:paraId="6CE0B90B" w14:textId="72BB1B34" w:rsidR="001329C4" w:rsidRDefault="001329C4" w:rsidP="001329C4">
      <w:pPr>
        <w:spacing w:line="360" w:lineRule="auto"/>
        <w:rPr>
          <w:sz w:val="24"/>
        </w:rPr>
      </w:pPr>
      <w:r>
        <w:rPr>
          <w:sz w:val="24"/>
        </w:rPr>
        <w:t>‘Orange’, the phone company, felt that two mobile phone companies using the same colour would cause confusion to customers and wanted to protect their customers’ best interests. Orange had trademarked a specific shade of orange, but Haji-</w:t>
      </w:r>
      <w:proofErr w:type="spellStart"/>
      <w:r>
        <w:rPr>
          <w:sz w:val="24"/>
        </w:rPr>
        <w:t>Ioannou</w:t>
      </w:r>
      <w:proofErr w:type="spellEnd"/>
      <w:r>
        <w:rPr>
          <w:sz w:val="24"/>
        </w:rPr>
        <w:t xml:space="preserve"> felt that Orange had no case and that </w:t>
      </w:r>
      <w:proofErr w:type="spellStart"/>
      <w:r>
        <w:rPr>
          <w:sz w:val="24"/>
        </w:rPr>
        <w:t>easyMobile</w:t>
      </w:r>
      <w:proofErr w:type="spellEnd"/>
      <w:r>
        <w:rPr>
          <w:sz w:val="24"/>
        </w:rPr>
        <w:t xml:space="preserve"> had the right to use any colour they wanted.</w:t>
      </w:r>
    </w:p>
    <w:p w14:paraId="0F0F923B" w14:textId="651FA60E" w:rsidR="001329C4" w:rsidRDefault="001329C4" w:rsidP="001329C4">
      <w:pPr>
        <w:spacing w:line="360" w:lineRule="auto"/>
        <w:rPr>
          <w:sz w:val="24"/>
        </w:rPr>
      </w:pPr>
      <w:r>
        <w:rPr>
          <w:sz w:val="24"/>
        </w:rPr>
        <w:t xml:space="preserve">The case eventually went to court, but </w:t>
      </w:r>
      <w:proofErr w:type="spellStart"/>
      <w:r>
        <w:rPr>
          <w:sz w:val="24"/>
        </w:rPr>
        <w:t>easyMobile</w:t>
      </w:r>
      <w:proofErr w:type="spellEnd"/>
      <w:r>
        <w:rPr>
          <w:sz w:val="24"/>
        </w:rPr>
        <w:t xml:space="preserve"> ended mobile phone service in 2006 and so it was never brought to a resolution.</w:t>
      </w:r>
    </w:p>
    <w:p w14:paraId="252EDFDE" w14:textId="1587ADFF" w:rsidR="008B50BE" w:rsidRDefault="001329C4" w:rsidP="001329C4">
      <w:pPr>
        <w:spacing w:line="360" w:lineRule="auto"/>
        <w:rPr>
          <w:sz w:val="24"/>
        </w:rPr>
      </w:pPr>
      <w:r>
        <w:rPr>
          <w:sz w:val="24"/>
        </w:rPr>
        <w:t xml:space="preserve">The European Court of Justice confirmed in 2003 that colour could be trademarked but that had to be identified by a colour code not just a sample of colour. Other colour trademarks </w:t>
      </w:r>
      <w:r>
        <w:rPr>
          <w:sz w:val="24"/>
        </w:rPr>
        <w:lastRenderedPageBreak/>
        <w:t>include Heinz’s distinctive turq</w:t>
      </w:r>
      <w:r w:rsidR="008B50BE">
        <w:rPr>
          <w:sz w:val="24"/>
        </w:rPr>
        <w:t xml:space="preserve">uoise cans and Cadbury Schweppes plc’s famous shade of purple. </w:t>
      </w:r>
    </w:p>
    <w:p w14:paraId="7DDEEB72" w14:textId="1404C1B3" w:rsidR="008B50BE" w:rsidRDefault="008B50BE" w:rsidP="001329C4">
      <w:pPr>
        <w:spacing w:line="360" w:lineRule="auto"/>
        <w:rPr>
          <w:b/>
          <w:sz w:val="24"/>
        </w:rPr>
      </w:pPr>
      <w:r>
        <w:rPr>
          <w:b/>
          <w:sz w:val="24"/>
        </w:rPr>
        <w:t>Case study questions:</w:t>
      </w:r>
    </w:p>
    <w:p w14:paraId="3D8CA07E" w14:textId="66E3C146" w:rsidR="008B50BE" w:rsidRDefault="008B50BE" w:rsidP="008B50BE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 xml:space="preserve">Should Orange be able to stop a competitor from using a specific colour? Justify your answer </w:t>
      </w:r>
    </w:p>
    <w:p w14:paraId="4A7A9277" w14:textId="224043B8" w:rsidR="008B50BE" w:rsidRDefault="008B50BE" w:rsidP="008B50BE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1672A830" w14:textId="393B9D57" w:rsidR="008B50BE" w:rsidRDefault="008B50BE" w:rsidP="008B50BE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5C7E0FE4" w14:textId="77777777" w:rsidR="008B50BE" w:rsidRDefault="008B50BE" w:rsidP="008B50BE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6B348AD9" w14:textId="77777777" w:rsidR="008B50BE" w:rsidRPr="008B50BE" w:rsidRDefault="008B50BE" w:rsidP="008B50BE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59BF8BAF" w14:textId="77777777" w:rsidR="008B50BE" w:rsidRDefault="008B50BE" w:rsidP="008B50BE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245EA54C" w14:textId="77777777" w:rsidR="008B50BE" w:rsidRPr="008B50BE" w:rsidRDefault="008B50BE" w:rsidP="008B50BE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0D8E0B71" w14:textId="58A47111" w:rsidR="008B50BE" w:rsidRPr="008B50BE" w:rsidRDefault="008B50BE" w:rsidP="008B50BE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Why is it important to show a value for these trademarks in a business’ accounts?</w:t>
      </w:r>
    </w:p>
    <w:p w14:paraId="0D98CD41" w14:textId="77777777" w:rsidR="008B50BE" w:rsidRDefault="008B50BE" w:rsidP="008B50BE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3A06F7F4" w14:textId="77777777" w:rsidR="008B50BE" w:rsidRPr="008B50BE" w:rsidRDefault="008B50BE" w:rsidP="008B50BE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1607CBFE" w14:textId="55903B94" w:rsidR="008B50BE" w:rsidRPr="008B50BE" w:rsidRDefault="008B50BE" w:rsidP="008B50BE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How would you go about attaching a monetary value to these trademarks?</w:t>
      </w:r>
    </w:p>
    <w:p w14:paraId="5250C254" w14:textId="77777777" w:rsidR="008B50BE" w:rsidRDefault="008B50BE" w:rsidP="008B50BE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7F3BF07F" w14:textId="77777777" w:rsidR="008B50BE" w:rsidRPr="008B50BE" w:rsidRDefault="008B50BE" w:rsidP="008B50BE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1CD92AEF" w14:textId="112ACB6F" w:rsidR="008B50BE" w:rsidRDefault="008B50BE" w:rsidP="008B50BE">
      <w:pPr>
        <w:spacing w:line="360" w:lineRule="auto"/>
        <w:rPr>
          <w:sz w:val="24"/>
        </w:rPr>
      </w:pPr>
    </w:p>
    <w:p w14:paraId="31CB12DA" w14:textId="569F1182" w:rsidR="008B50BE" w:rsidRDefault="008B50BE" w:rsidP="008B50BE">
      <w:pPr>
        <w:spacing w:line="360" w:lineRule="auto"/>
        <w:rPr>
          <w:sz w:val="24"/>
        </w:rPr>
      </w:pPr>
    </w:p>
    <w:p w14:paraId="2F6F79AD" w14:textId="629BA655" w:rsidR="008B50BE" w:rsidRDefault="008B50BE" w:rsidP="008B50BE">
      <w:pPr>
        <w:spacing w:line="360" w:lineRule="auto"/>
        <w:rPr>
          <w:sz w:val="24"/>
        </w:rPr>
      </w:pPr>
    </w:p>
    <w:p w14:paraId="0848E579" w14:textId="6F97F738" w:rsidR="008B50BE" w:rsidRDefault="008B50BE" w:rsidP="008B50BE">
      <w:pPr>
        <w:spacing w:line="360" w:lineRule="auto"/>
        <w:rPr>
          <w:sz w:val="24"/>
        </w:rPr>
      </w:pPr>
    </w:p>
    <w:p w14:paraId="33F41C40" w14:textId="36EC954C" w:rsidR="008B50BE" w:rsidRDefault="008B50BE" w:rsidP="008B50BE">
      <w:pPr>
        <w:spacing w:line="360" w:lineRule="auto"/>
        <w:rPr>
          <w:sz w:val="24"/>
        </w:rPr>
      </w:pPr>
    </w:p>
    <w:p w14:paraId="2D285A7B" w14:textId="0023DA4F" w:rsidR="008B50BE" w:rsidRDefault="008B50BE" w:rsidP="008B50BE">
      <w:pPr>
        <w:spacing w:line="360" w:lineRule="auto"/>
        <w:rPr>
          <w:sz w:val="24"/>
        </w:rPr>
      </w:pPr>
    </w:p>
    <w:p w14:paraId="7A7AAFF5" w14:textId="4FBD511A" w:rsidR="008B50BE" w:rsidRDefault="008B50BE" w:rsidP="008B50BE">
      <w:pPr>
        <w:spacing w:line="360" w:lineRule="auto"/>
        <w:rPr>
          <w:sz w:val="24"/>
        </w:rPr>
      </w:pPr>
    </w:p>
    <w:p w14:paraId="2CDD277E" w14:textId="3B40C678" w:rsidR="008B50BE" w:rsidRDefault="008B50BE" w:rsidP="008B50BE">
      <w:pPr>
        <w:spacing w:line="360" w:lineRule="auto"/>
        <w:rPr>
          <w:sz w:val="24"/>
        </w:rPr>
      </w:pPr>
    </w:p>
    <w:p w14:paraId="1B20FDAF" w14:textId="61BB8EBD" w:rsidR="008B50BE" w:rsidRDefault="008B50BE" w:rsidP="008B50BE">
      <w:pPr>
        <w:pStyle w:val="ListParagraph"/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b/>
          <w:sz w:val="24"/>
        </w:rPr>
        <w:t>Revenue expenditure</w:t>
      </w:r>
    </w:p>
    <w:p w14:paraId="6E784325" w14:textId="77777777" w:rsidR="008B50BE" w:rsidRDefault="008B50BE" w:rsidP="008B50BE">
      <w:pPr>
        <w:spacing w:line="360" w:lineRule="auto"/>
        <w:rPr>
          <w:sz w:val="24"/>
        </w:rPr>
      </w:pPr>
      <w:r>
        <w:rPr>
          <w:sz w:val="24"/>
        </w:rPr>
        <w:t xml:space="preserve">Revenue expenditure is spending on items on a day-to-day or regular basis. These are the expenses incurred by a business that are shown on a statement of comprehensive income that we will learn about later in the unit. </w:t>
      </w:r>
    </w:p>
    <w:p w14:paraId="35789F7D" w14:textId="45898592" w:rsidR="008B50BE" w:rsidRPr="008B50BE" w:rsidRDefault="008B50BE" w:rsidP="008B50BE">
      <w:pPr>
        <w:spacing w:line="360" w:lineRule="auto"/>
        <w:rPr>
          <w:i/>
          <w:sz w:val="24"/>
        </w:rPr>
      </w:pPr>
      <w:r>
        <w:rPr>
          <w:i/>
          <w:sz w:val="24"/>
        </w:rPr>
        <w:t>Try to fill in the table explaining what each revenue expenditure is</w:t>
      </w:r>
    </w:p>
    <w:p w14:paraId="735FC0FF" w14:textId="3A2195B2" w:rsidR="008B50BE" w:rsidRDefault="008B50BE" w:rsidP="008B50BE">
      <w:pPr>
        <w:spacing w:line="360" w:lineRule="auto"/>
        <w:rPr>
          <w:sz w:val="24"/>
        </w:rPr>
      </w:pPr>
      <w:r>
        <w:rPr>
          <w:sz w:val="24"/>
        </w:rPr>
        <w:t>Types of revenue expenditure: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8B50BE" w14:paraId="6B4FA0AC" w14:textId="77777777" w:rsidTr="008B50BE">
        <w:tc>
          <w:tcPr>
            <w:tcW w:w="2263" w:type="dxa"/>
          </w:tcPr>
          <w:p w14:paraId="436A6016" w14:textId="510B4C10" w:rsidR="008B50BE" w:rsidRPr="008B50BE" w:rsidRDefault="008B50BE" w:rsidP="008B50B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Inventory</w:t>
            </w:r>
          </w:p>
        </w:tc>
        <w:tc>
          <w:tcPr>
            <w:tcW w:w="6753" w:type="dxa"/>
          </w:tcPr>
          <w:p w14:paraId="0B552157" w14:textId="77777777" w:rsidR="008B50BE" w:rsidRDefault="008B50BE" w:rsidP="008B50BE">
            <w:pPr>
              <w:spacing w:line="360" w:lineRule="auto"/>
              <w:rPr>
                <w:sz w:val="24"/>
              </w:rPr>
            </w:pPr>
          </w:p>
          <w:p w14:paraId="2585DF77" w14:textId="77777777" w:rsidR="008B50BE" w:rsidRDefault="008B50BE" w:rsidP="008B50BE">
            <w:pPr>
              <w:spacing w:line="360" w:lineRule="auto"/>
              <w:rPr>
                <w:sz w:val="24"/>
              </w:rPr>
            </w:pPr>
          </w:p>
          <w:p w14:paraId="62F4FB0A" w14:textId="1BDAA483" w:rsidR="008B50BE" w:rsidRDefault="008B50BE" w:rsidP="008B50BE">
            <w:pPr>
              <w:spacing w:line="360" w:lineRule="auto"/>
              <w:rPr>
                <w:sz w:val="24"/>
              </w:rPr>
            </w:pPr>
          </w:p>
        </w:tc>
      </w:tr>
      <w:tr w:rsidR="008B50BE" w14:paraId="62607F53" w14:textId="77777777" w:rsidTr="008B50BE">
        <w:tc>
          <w:tcPr>
            <w:tcW w:w="2263" w:type="dxa"/>
          </w:tcPr>
          <w:p w14:paraId="68D3D1DB" w14:textId="58C3C6C8" w:rsidR="008B50BE" w:rsidRDefault="008B50BE" w:rsidP="008B50B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Rent</w:t>
            </w:r>
          </w:p>
        </w:tc>
        <w:tc>
          <w:tcPr>
            <w:tcW w:w="6753" w:type="dxa"/>
          </w:tcPr>
          <w:p w14:paraId="04721141" w14:textId="77777777" w:rsidR="008B50BE" w:rsidRDefault="008B50BE" w:rsidP="008B50BE">
            <w:pPr>
              <w:spacing w:line="360" w:lineRule="auto"/>
              <w:rPr>
                <w:sz w:val="24"/>
              </w:rPr>
            </w:pPr>
          </w:p>
          <w:p w14:paraId="1A68B48F" w14:textId="77777777" w:rsidR="008B50BE" w:rsidRDefault="008B50BE" w:rsidP="008B50BE">
            <w:pPr>
              <w:spacing w:line="360" w:lineRule="auto"/>
              <w:rPr>
                <w:sz w:val="24"/>
              </w:rPr>
            </w:pPr>
          </w:p>
          <w:p w14:paraId="2126A3A4" w14:textId="27C70DCA" w:rsidR="008B50BE" w:rsidRDefault="008B50BE" w:rsidP="008B50BE">
            <w:pPr>
              <w:spacing w:line="360" w:lineRule="auto"/>
              <w:rPr>
                <w:sz w:val="24"/>
              </w:rPr>
            </w:pPr>
          </w:p>
        </w:tc>
      </w:tr>
      <w:tr w:rsidR="008B50BE" w14:paraId="6A25F552" w14:textId="77777777" w:rsidTr="008B50BE">
        <w:tc>
          <w:tcPr>
            <w:tcW w:w="2263" w:type="dxa"/>
          </w:tcPr>
          <w:p w14:paraId="2B018E90" w14:textId="66014F8E" w:rsidR="008B50BE" w:rsidRDefault="008B50BE" w:rsidP="008B50B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Rates</w:t>
            </w:r>
          </w:p>
        </w:tc>
        <w:tc>
          <w:tcPr>
            <w:tcW w:w="6753" w:type="dxa"/>
          </w:tcPr>
          <w:p w14:paraId="4695DB75" w14:textId="77777777" w:rsidR="008B50BE" w:rsidRDefault="008B50BE" w:rsidP="008B50BE">
            <w:pPr>
              <w:spacing w:line="360" w:lineRule="auto"/>
              <w:rPr>
                <w:sz w:val="24"/>
              </w:rPr>
            </w:pPr>
          </w:p>
          <w:p w14:paraId="6C3B20CD" w14:textId="77777777" w:rsidR="008B50BE" w:rsidRDefault="008B50BE" w:rsidP="008B50BE">
            <w:pPr>
              <w:spacing w:line="360" w:lineRule="auto"/>
              <w:rPr>
                <w:sz w:val="24"/>
              </w:rPr>
            </w:pPr>
          </w:p>
          <w:p w14:paraId="75C6E401" w14:textId="33664558" w:rsidR="008B50BE" w:rsidRDefault="008B50BE" w:rsidP="008B50BE">
            <w:pPr>
              <w:spacing w:line="360" w:lineRule="auto"/>
              <w:rPr>
                <w:sz w:val="24"/>
              </w:rPr>
            </w:pPr>
          </w:p>
        </w:tc>
      </w:tr>
      <w:tr w:rsidR="008B50BE" w14:paraId="6D97E420" w14:textId="77777777" w:rsidTr="008B50BE">
        <w:tc>
          <w:tcPr>
            <w:tcW w:w="2263" w:type="dxa"/>
          </w:tcPr>
          <w:p w14:paraId="4D41277A" w14:textId="64F4A390" w:rsidR="008B50BE" w:rsidRDefault="008B50BE" w:rsidP="008B50B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Heating and lighting</w:t>
            </w:r>
          </w:p>
        </w:tc>
        <w:tc>
          <w:tcPr>
            <w:tcW w:w="6753" w:type="dxa"/>
          </w:tcPr>
          <w:p w14:paraId="5E6282AC" w14:textId="77777777" w:rsidR="008B50BE" w:rsidRDefault="008B50BE" w:rsidP="008B50BE">
            <w:pPr>
              <w:spacing w:line="360" w:lineRule="auto"/>
              <w:rPr>
                <w:sz w:val="24"/>
              </w:rPr>
            </w:pPr>
          </w:p>
          <w:p w14:paraId="5794413F" w14:textId="3DE391F0" w:rsidR="008B50BE" w:rsidRDefault="008B50BE" w:rsidP="008B50BE">
            <w:pPr>
              <w:spacing w:line="360" w:lineRule="auto"/>
              <w:rPr>
                <w:sz w:val="24"/>
              </w:rPr>
            </w:pPr>
          </w:p>
        </w:tc>
      </w:tr>
      <w:tr w:rsidR="008B50BE" w14:paraId="44C9F9AC" w14:textId="77777777" w:rsidTr="008B50BE">
        <w:tc>
          <w:tcPr>
            <w:tcW w:w="2263" w:type="dxa"/>
          </w:tcPr>
          <w:p w14:paraId="7A0393BF" w14:textId="0095FC8D" w:rsidR="008B50BE" w:rsidRDefault="008B50BE" w:rsidP="008B50B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6753" w:type="dxa"/>
          </w:tcPr>
          <w:p w14:paraId="077B5098" w14:textId="77777777" w:rsidR="008B50BE" w:rsidRDefault="008B50BE" w:rsidP="008B50BE">
            <w:pPr>
              <w:spacing w:line="360" w:lineRule="auto"/>
              <w:rPr>
                <w:sz w:val="24"/>
              </w:rPr>
            </w:pPr>
          </w:p>
          <w:p w14:paraId="76480A8F" w14:textId="043BDC33" w:rsidR="008B50BE" w:rsidRDefault="008B50BE" w:rsidP="008B50BE">
            <w:pPr>
              <w:spacing w:line="360" w:lineRule="auto"/>
              <w:rPr>
                <w:sz w:val="24"/>
              </w:rPr>
            </w:pPr>
          </w:p>
        </w:tc>
      </w:tr>
      <w:tr w:rsidR="008B50BE" w14:paraId="2BE8ECB9" w14:textId="77777777" w:rsidTr="008B50BE">
        <w:tc>
          <w:tcPr>
            <w:tcW w:w="2263" w:type="dxa"/>
          </w:tcPr>
          <w:p w14:paraId="43814207" w14:textId="3950A49D" w:rsidR="008B50BE" w:rsidRDefault="008B50BE" w:rsidP="008B50B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Insurance</w:t>
            </w:r>
          </w:p>
        </w:tc>
        <w:tc>
          <w:tcPr>
            <w:tcW w:w="6753" w:type="dxa"/>
          </w:tcPr>
          <w:p w14:paraId="56C62C4A" w14:textId="77777777" w:rsidR="008B50BE" w:rsidRDefault="008B50BE" w:rsidP="008B50BE">
            <w:pPr>
              <w:spacing w:line="360" w:lineRule="auto"/>
              <w:rPr>
                <w:sz w:val="24"/>
              </w:rPr>
            </w:pPr>
          </w:p>
          <w:p w14:paraId="46809081" w14:textId="77777777" w:rsidR="008B50BE" w:rsidRDefault="008B50BE" w:rsidP="008B50BE">
            <w:pPr>
              <w:spacing w:line="360" w:lineRule="auto"/>
              <w:rPr>
                <w:sz w:val="24"/>
              </w:rPr>
            </w:pPr>
          </w:p>
          <w:p w14:paraId="7440964A" w14:textId="77777777" w:rsidR="008B50BE" w:rsidRDefault="008B50BE" w:rsidP="008B50BE">
            <w:pPr>
              <w:spacing w:line="360" w:lineRule="auto"/>
              <w:rPr>
                <w:sz w:val="24"/>
              </w:rPr>
            </w:pPr>
          </w:p>
          <w:p w14:paraId="64412F16" w14:textId="77777777" w:rsidR="008B50BE" w:rsidRDefault="008B50BE" w:rsidP="008B50BE">
            <w:pPr>
              <w:spacing w:line="360" w:lineRule="auto"/>
              <w:rPr>
                <w:sz w:val="24"/>
              </w:rPr>
            </w:pPr>
          </w:p>
          <w:p w14:paraId="50CEE30B" w14:textId="6CD28B91" w:rsidR="008B50BE" w:rsidRDefault="008B50BE" w:rsidP="008B50BE">
            <w:pPr>
              <w:spacing w:line="360" w:lineRule="auto"/>
              <w:rPr>
                <w:sz w:val="24"/>
              </w:rPr>
            </w:pPr>
          </w:p>
        </w:tc>
      </w:tr>
      <w:tr w:rsidR="008B50BE" w14:paraId="06D738B4" w14:textId="77777777" w:rsidTr="008B50BE">
        <w:tc>
          <w:tcPr>
            <w:tcW w:w="2263" w:type="dxa"/>
          </w:tcPr>
          <w:p w14:paraId="6FB4F267" w14:textId="0D5B18A4" w:rsidR="008B50BE" w:rsidRDefault="008B50BE" w:rsidP="008B50B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Administration</w:t>
            </w:r>
          </w:p>
        </w:tc>
        <w:tc>
          <w:tcPr>
            <w:tcW w:w="6753" w:type="dxa"/>
          </w:tcPr>
          <w:p w14:paraId="410C6B26" w14:textId="77777777" w:rsidR="008B50BE" w:rsidRDefault="008B50BE" w:rsidP="008B50BE">
            <w:pPr>
              <w:spacing w:line="360" w:lineRule="auto"/>
              <w:rPr>
                <w:sz w:val="24"/>
              </w:rPr>
            </w:pPr>
          </w:p>
          <w:p w14:paraId="45514175" w14:textId="77777777" w:rsidR="008B50BE" w:rsidRDefault="008B50BE" w:rsidP="008B50BE">
            <w:pPr>
              <w:spacing w:line="360" w:lineRule="auto"/>
              <w:rPr>
                <w:sz w:val="24"/>
              </w:rPr>
            </w:pPr>
          </w:p>
          <w:p w14:paraId="5FD7ABE2" w14:textId="77777777" w:rsidR="008B50BE" w:rsidRDefault="008B50BE" w:rsidP="008B50BE">
            <w:pPr>
              <w:spacing w:line="360" w:lineRule="auto"/>
              <w:rPr>
                <w:sz w:val="24"/>
              </w:rPr>
            </w:pPr>
          </w:p>
          <w:p w14:paraId="0BC45AAC" w14:textId="5948FB25" w:rsidR="008B50BE" w:rsidRDefault="008B50BE" w:rsidP="008B50BE">
            <w:pPr>
              <w:spacing w:line="360" w:lineRule="auto"/>
              <w:rPr>
                <w:sz w:val="24"/>
              </w:rPr>
            </w:pPr>
          </w:p>
        </w:tc>
      </w:tr>
      <w:tr w:rsidR="008B50BE" w14:paraId="3E587190" w14:textId="77777777" w:rsidTr="008B50BE">
        <w:tc>
          <w:tcPr>
            <w:tcW w:w="2263" w:type="dxa"/>
          </w:tcPr>
          <w:p w14:paraId="2824CC87" w14:textId="5D925EF3" w:rsidR="008B50BE" w:rsidRDefault="008B50BE" w:rsidP="008B50B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Salaries</w:t>
            </w:r>
          </w:p>
        </w:tc>
        <w:tc>
          <w:tcPr>
            <w:tcW w:w="6753" w:type="dxa"/>
          </w:tcPr>
          <w:p w14:paraId="78ED6CF6" w14:textId="77777777" w:rsidR="008B50BE" w:rsidRDefault="008B50BE" w:rsidP="008B50BE">
            <w:pPr>
              <w:spacing w:line="360" w:lineRule="auto"/>
              <w:rPr>
                <w:sz w:val="24"/>
              </w:rPr>
            </w:pPr>
          </w:p>
          <w:p w14:paraId="30E656CA" w14:textId="77777777" w:rsidR="008B50BE" w:rsidRDefault="008B50BE" w:rsidP="008B50BE">
            <w:pPr>
              <w:spacing w:line="360" w:lineRule="auto"/>
              <w:rPr>
                <w:sz w:val="24"/>
              </w:rPr>
            </w:pPr>
          </w:p>
          <w:p w14:paraId="7A91DDD1" w14:textId="77777777" w:rsidR="008B50BE" w:rsidRDefault="008B50BE" w:rsidP="008B50BE">
            <w:pPr>
              <w:spacing w:line="360" w:lineRule="auto"/>
              <w:rPr>
                <w:sz w:val="24"/>
              </w:rPr>
            </w:pPr>
          </w:p>
          <w:p w14:paraId="26C71409" w14:textId="0F9C4F10" w:rsidR="008B50BE" w:rsidRDefault="008B50BE" w:rsidP="008B50BE">
            <w:pPr>
              <w:spacing w:line="360" w:lineRule="auto"/>
              <w:rPr>
                <w:sz w:val="24"/>
              </w:rPr>
            </w:pPr>
          </w:p>
        </w:tc>
      </w:tr>
      <w:tr w:rsidR="008B50BE" w14:paraId="303372DA" w14:textId="77777777" w:rsidTr="008B50BE">
        <w:tc>
          <w:tcPr>
            <w:tcW w:w="2263" w:type="dxa"/>
          </w:tcPr>
          <w:p w14:paraId="32FA4025" w14:textId="49FE3A04" w:rsidR="008B50BE" w:rsidRDefault="008B50BE" w:rsidP="008B50B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Wages</w:t>
            </w:r>
          </w:p>
        </w:tc>
        <w:tc>
          <w:tcPr>
            <w:tcW w:w="6753" w:type="dxa"/>
          </w:tcPr>
          <w:p w14:paraId="5FB35F64" w14:textId="77777777" w:rsidR="008B50BE" w:rsidRDefault="008B50BE" w:rsidP="008B50BE">
            <w:pPr>
              <w:spacing w:line="360" w:lineRule="auto"/>
              <w:rPr>
                <w:sz w:val="24"/>
              </w:rPr>
            </w:pPr>
          </w:p>
          <w:p w14:paraId="07D2B976" w14:textId="77777777" w:rsidR="008B50BE" w:rsidRDefault="008B50BE" w:rsidP="008B50BE">
            <w:pPr>
              <w:spacing w:line="360" w:lineRule="auto"/>
              <w:rPr>
                <w:sz w:val="24"/>
              </w:rPr>
            </w:pPr>
          </w:p>
          <w:p w14:paraId="457B8F40" w14:textId="7F5F587D" w:rsidR="008B50BE" w:rsidRDefault="008B50BE" w:rsidP="008B50BE">
            <w:pPr>
              <w:spacing w:line="360" w:lineRule="auto"/>
              <w:rPr>
                <w:sz w:val="24"/>
              </w:rPr>
            </w:pPr>
          </w:p>
        </w:tc>
      </w:tr>
      <w:tr w:rsidR="008B50BE" w14:paraId="3ECAA120" w14:textId="77777777" w:rsidTr="008B50BE">
        <w:tc>
          <w:tcPr>
            <w:tcW w:w="2263" w:type="dxa"/>
          </w:tcPr>
          <w:p w14:paraId="2D83993E" w14:textId="77777777" w:rsidR="008B50BE" w:rsidRDefault="008B50BE" w:rsidP="008B50B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Discounts given to customers</w:t>
            </w:r>
          </w:p>
          <w:p w14:paraId="273362CC" w14:textId="2C9AA283" w:rsidR="008B50BE" w:rsidRDefault="008B50BE" w:rsidP="008B50BE">
            <w:pPr>
              <w:spacing w:line="360" w:lineRule="auto"/>
              <w:rPr>
                <w:sz w:val="24"/>
              </w:rPr>
            </w:pPr>
          </w:p>
        </w:tc>
        <w:tc>
          <w:tcPr>
            <w:tcW w:w="6753" w:type="dxa"/>
          </w:tcPr>
          <w:p w14:paraId="7961FA42" w14:textId="77777777" w:rsidR="008B50BE" w:rsidRDefault="008B50BE" w:rsidP="008B50BE">
            <w:pPr>
              <w:spacing w:line="360" w:lineRule="auto"/>
              <w:rPr>
                <w:sz w:val="24"/>
              </w:rPr>
            </w:pPr>
          </w:p>
        </w:tc>
      </w:tr>
      <w:tr w:rsidR="008B50BE" w14:paraId="0322C34C" w14:textId="77777777" w:rsidTr="008B50BE">
        <w:tc>
          <w:tcPr>
            <w:tcW w:w="2263" w:type="dxa"/>
          </w:tcPr>
          <w:p w14:paraId="1D66B718" w14:textId="77777777" w:rsidR="008B50BE" w:rsidRDefault="008B50BE" w:rsidP="008B50B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Depreciations</w:t>
            </w:r>
          </w:p>
          <w:p w14:paraId="510B23B0" w14:textId="77777777" w:rsidR="008B50BE" w:rsidRDefault="008B50BE" w:rsidP="008B50BE">
            <w:pPr>
              <w:spacing w:line="360" w:lineRule="auto"/>
              <w:rPr>
                <w:sz w:val="24"/>
              </w:rPr>
            </w:pPr>
          </w:p>
          <w:p w14:paraId="77B97714" w14:textId="3364E790" w:rsidR="008B50BE" w:rsidRDefault="008B50BE" w:rsidP="008B50BE">
            <w:pPr>
              <w:spacing w:line="360" w:lineRule="auto"/>
              <w:rPr>
                <w:sz w:val="24"/>
              </w:rPr>
            </w:pPr>
          </w:p>
        </w:tc>
        <w:tc>
          <w:tcPr>
            <w:tcW w:w="6753" w:type="dxa"/>
          </w:tcPr>
          <w:p w14:paraId="211A25A4" w14:textId="77777777" w:rsidR="008B50BE" w:rsidRDefault="008B50BE" w:rsidP="008B50BE">
            <w:pPr>
              <w:spacing w:line="360" w:lineRule="auto"/>
              <w:rPr>
                <w:sz w:val="24"/>
              </w:rPr>
            </w:pPr>
          </w:p>
        </w:tc>
      </w:tr>
      <w:tr w:rsidR="008B50BE" w14:paraId="3CBAE8AE" w14:textId="77777777" w:rsidTr="008B50BE">
        <w:tc>
          <w:tcPr>
            <w:tcW w:w="2263" w:type="dxa"/>
          </w:tcPr>
          <w:p w14:paraId="61F6692D" w14:textId="77777777" w:rsidR="008B50BE" w:rsidRDefault="008B50BE" w:rsidP="008B50B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Marketing</w:t>
            </w:r>
          </w:p>
          <w:p w14:paraId="06C56BDB" w14:textId="77777777" w:rsidR="008B50BE" w:rsidRDefault="008B50BE" w:rsidP="008B50BE">
            <w:pPr>
              <w:spacing w:line="360" w:lineRule="auto"/>
              <w:rPr>
                <w:sz w:val="24"/>
              </w:rPr>
            </w:pPr>
          </w:p>
          <w:p w14:paraId="27B577C7" w14:textId="452DBD56" w:rsidR="008B50BE" w:rsidRDefault="008B50BE" w:rsidP="008B50BE">
            <w:pPr>
              <w:spacing w:line="360" w:lineRule="auto"/>
              <w:rPr>
                <w:sz w:val="24"/>
              </w:rPr>
            </w:pPr>
          </w:p>
        </w:tc>
        <w:tc>
          <w:tcPr>
            <w:tcW w:w="6753" w:type="dxa"/>
          </w:tcPr>
          <w:p w14:paraId="77C0DBBD" w14:textId="77777777" w:rsidR="008B50BE" w:rsidRDefault="008B50BE" w:rsidP="008B50BE">
            <w:pPr>
              <w:spacing w:line="360" w:lineRule="auto"/>
              <w:rPr>
                <w:sz w:val="24"/>
              </w:rPr>
            </w:pPr>
          </w:p>
        </w:tc>
      </w:tr>
      <w:tr w:rsidR="008B50BE" w14:paraId="171B023F" w14:textId="77777777" w:rsidTr="008B50BE">
        <w:tc>
          <w:tcPr>
            <w:tcW w:w="2263" w:type="dxa"/>
          </w:tcPr>
          <w:p w14:paraId="4DD90B35" w14:textId="1393ED67" w:rsidR="008B50BE" w:rsidRDefault="008B50BE" w:rsidP="008B50B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Bank charges</w:t>
            </w:r>
          </w:p>
          <w:p w14:paraId="19E13C8B" w14:textId="77777777" w:rsidR="008B50BE" w:rsidRDefault="008B50BE" w:rsidP="008B50BE">
            <w:pPr>
              <w:spacing w:line="360" w:lineRule="auto"/>
              <w:rPr>
                <w:sz w:val="24"/>
              </w:rPr>
            </w:pPr>
          </w:p>
          <w:p w14:paraId="4FE48540" w14:textId="77777777" w:rsidR="008B50BE" w:rsidRDefault="008B50BE" w:rsidP="008B50BE">
            <w:pPr>
              <w:spacing w:line="360" w:lineRule="auto"/>
              <w:rPr>
                <w:sz w:val="24"/>
              </w:rPr>
            </w:pPr>
          </w:p>
          <w:p w14:paraId="4D0BC19F" w14:textId="70DC5638" w:rsidR="008B50BE" w:rsidRDefault="008B50BE" w:rsidP="008B50BE">
            <w:pPr>
              <w:spacing w:line="360" w:lineRule="auto"/>
              <w:rPr>
                <w:sz w:val="24"/>
              </w:rPr>
            </w:pPr>
          </w:p>
        </w:tc>
        <w:tc>
          <w:tcPr>
            <w:tcW w:w="6753" w:type="dxa"/>
          </w:tcPr>
          <w:p w14:paraId="570FE041" w14:textId="77777777" w:rsidR="008B50BE" w:rsidRDefault="008B50BE" w:rsidP="008B50BE">
            <w:pPr>
              <w:spacing w:line="360" w:lineRule="auto"/>
              <w:rPr>
                <w:sz w:val="24"/>
              </w:rPr>
            </w:pPr>
          </w:p>
        </w:tc>
      </w:tr>
      <w:tr w:rsidR="008B50BE" w14:paraId="4B9BDAC2" w14:textId="77777777" w:rsidTr="008B50BE">
        <w:tc>
          <w:tcPr>
            <w:tcW w:w="2263" w:type="dxa"/>
          </w:tcPr>
          <w:p w14:paraId="48637BCD" w14:textId="2F7D153F" w:rsidR="008B50BE" w:rsidRDefault="008B50BE" w:rsidP="008B50B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Interest paid</w:t>
            </w:r>
          </w:p>
          <w:p w14:paraId="7E77EC40" w14:textId="77777777" w:rsidR="008B50BE" w:rsidRDefault="008B50BE" w:rsidP="008B50BE">
            <w:pPr>
              <w:spacing w:line="360" w:lineRule="auto"/>
              <w:rPr>
                <w:sz w:val="24"/>
              </w:rPr>
            </w:pPr>
          </w:p>
          <w:p w14:paraId="37F2FAB8" w14:textId="2B914103" w:rsidR="008B50BE" w:rsidRDefault="008B50BE" w:rsidP="008B50BE">
            <w:pPr>
              <w:spacing w:line="360" w:lineRule="auto"/>
              <w:rPr>
                <w:sz w:val="24"/>
              </w:rPr>
            </w:pPr>
          </w:p>
        </w:tc>
        <w:tc>
          <w:tcPr>
            <w:tcW w:w="6753" w:type="dxa"/>
          </w:tcPr>
          <w:p w14:paraId="7F8926A1" w14:textId="77777777" w:rsidR="008B50BE" w:rsidRDefault="008B50BE" w:rsidP="008B50BE">
            <w:pPr>
              <w:spacing w:line="360" w:lineRule="auto"/>
              <w:rPr>
                <w:sz w:val="24"/>
              </w:rPr>
            </w:pPr>
          </w:p>
        </w:tc>
      </w:tr>
    </w:tbl>
    <w:p w14:paraId="76934E34" w14:textId="6CA4D3AC" w:rsidR="008B50BE" w:rsidRDefault="008B50BE" w:rsidP="008B50BE">
      <w:pPr>
        <w:spacing w:line="360" w:lineRule="auto"/>
        <w:rPr>
          <w:sz w:val="24"/>
        </w:rPr>
      </w:pPr>
    </w:p>
    <w:p w14:paraId="0A5959C2" w14:textId="269E9E6A" w:rsidR="008B50BE" w:rsidRDefault="008B50BE" w:rsidP="008B50BE">
      <w:pPr>
        <w:spacing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Knowledge check</w:t>
      </w:r>
    </w:p>
    <w:p w14:paraId="1988BFBC" w14:textId="56E1D5B7" w:rsidR="008B50BE" w:rsidRPr="008B50BE" w:rsidRDefault="008B50BE" w:rsidP="008B50BE">
      <w:pPr>
        <w:pStyle w:val="ListParagraph"/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Explain, using examples, the difference between revenue and capital expenditure</w:t>
      </w:r>
    </w:p>
    <w:p w14:paraId="24359A46" w14:textId="77777777" w:rsidR="008B50BE" w:rsidRDefault="008B50BE" w:rsidP="008B50BE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376C254E" w14:textId="77777777" w:rsidR="008B50BE" w:rsidRPr="008B50BE" w:rsidRDefault="008B50BE" w:rsidP="008B50BE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30D0A9DE" w14:textId="77777777" w:rsidR="008B50BE" w:rsidRDefault="008B50BE" w:rsidP="008B50BE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50118210" w14:textId="77777777" w:rsidR="008B50BE" w:rsidRPr="008B50BE" w:rsidRDefault="008B50BE" w:rsidP="008B50BE">
      <w:pPr>
        <w:spacing w:line="360" w:lineRule="auto"/>
        <w:rPr>
          <w:sz w:val="24"/>
        </w:rPr>
      </w:pPr>
      <w:r>
        <w:rPr>
          <w:sz w:val="24"/>
        </w:rPr>
        <w:lastRenderedPageBreak/>
        <w:t>___________________________________________________________________________</w:t>
      </w:r>
    </w:p>
    <w:p w14:paraId="4AB7868A" w14:textId="77777777" w:rsidR="008B50BE" w:rsidRDefault="008B50BE" w:rsidP="008B50BE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7DB13718" w14:textId="0DEF2891" w:rsidR="008B50BE" w:rsidRDefault="008B50BE" w:rsidP="008B50BE">
      <w:pPr>
        <w:pStyle w:val="ListParagraph"/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Outline what is meant by ‘depreciation’.</w:t>
      </w:r>
    </w:p>
    <w:p w14:paraId="73232972" w14:textId="77777777" w:rsidR="008B50BE" w:rsidRDefault="008B50BE" w:rsidP="008B50BE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26F9FEF7" w14:textId="77777777" w:rsidR="008B50BE" w:rsidRPr="008B50BE" w:rsidRDefault="008B50BE" w:rsidP="008B50BE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0C8C0832" w14:textId="74CC7697" w:rsidR="008B50BE" w:rsidRDefault="008B50BE" w:rsidP="008B50BE">
      <w:pPr>
        <w:pStyle w:val="ListParagraph"/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List three examples of revenue expenditure</w:t>
      </w:r>
    </w:p>
    <w:p w14:paraId="5FD6305F" w14:textId="77777777" w:rsidR="008B50BE" w:rsidRPr="008B50BE" w:rsidRDefault="008B50BE" w:rsidP="008B50BE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370A9CAE" w14:textId="77777777" w:rsidR="008B50BE" w:rsidRDefault="008B50BE" w:rsidP="008B50BE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2D2995D4" w14:textId="77777777" w:rsidR="008B50BE" w:rsidRPr="008B50BE" w:rsidRDefault="008B50BE" w:rsidP="008B50BE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398EAD40" w14:textId="3967895A" w:rsidR="008B50BE" w:rsidRDefault="005762DE" w:rsidP="008B50BE">
      <w:pPr>
        <w:pStyle w:val="ListParagraph"/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What  is a non-current asset?</w:t>
      </w:r>
    </w:p>
    <w:p w14:paraId="11094C97" w14:textId="77777777" w:rsidR="005762DE" w:rsidRDefault="005762DE" w:rsidP="005762DE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2CCC09F5" w14:textId="77777777" w:rsidR="005762DE" w:rsidRPr="008B50BE" w:rsidRDefault="005762DE" w:rsidP="005762DE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1AE6D2E7" w14:textId="6B89C9D7" w:rsidR="008B50BE" w:rsidRDefault="005762DE" w:rsidP="005762DE">
      <w:pPr>
        <w:pStyle w:val="ListParagraph"/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Why is discount given to customers seen as a revenue expenditure?</w:t>
      </w:r>
    </w:p>
    <w:p w14:paraId="7A42F2F7" w14:textId="77777777" w:rsidR="005762DE" w:rsidRDefault="005762DE" w:rsidP="005762DE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756FE397" w14:textId="77777777" w:rsidR="005762DE" w:rsidRPr="008B50BE" w:rsidRDefault="005762DE" w:rsidP="005762DE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0DE9D337" w14:textId="46FE18F9" w:rsidR="005762DE" w:rsidRPr="005762DE" w:rsidRDefault="005762DE" w:rsidP="005762DE">
      <w:pPr>
        <w:pStyle w:val="ListParagraph"/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Explain the difference between salaries and wages.</w:t>
      </w:r>
    </w:p>
    <w:p w14:paraId="46293A01" w14:textId="77777777" w:rsidR="005762DE" w:rsidRDefault="005762DE" w:rsidP="005762DE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36A30743" w14:textId="77777777" w:rsidR="005762DE" w:rsidRPr="008B50BE" w:rsidRDefault="005762DE" w:rsidP="005762DE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4F0677A8" w14:textId="77777777" w:rsidR="005762DE" w:rsidRPr="005762DE" w:rsidRDefault="005762DE" w:rsidP="005762DE">
      <w:pPr>
        <w:spacing w:line="360" w:lineRule="auto"/>
        <w:rPr>
          <w:sz w:val="24"/>
        </w:rPr>
      </w:pPr>
    </w:p>
    <w:sectPr w:rsidR="005762DE" w:rsidRPr="005762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84641"/>
    <w:multiLevelType w:val="hybridMultilevel"/>
    <w:tmpl w:val="E26AB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F466F"/>
    <w:multiLevelType w:val="hybridMultilevel"/>
    <w:tmpl w:val="03D43E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93484"/>
    <w:multiLevelType w:val="hybridMultilevel"/>
    <w:tmpl w:val="846218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0768E"/>
    <w:multiLevelType w:val="hybridMultilevel"/>
    <w:tmpl w:val="105C2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0653B"/>
    <w:multiLevelType w:val="hybridMultilevel"/>
    <w:tmpl w:val="D206AA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577868">
    <w:abstractNumId w:val="1"/>
  </w:num>
  <w:num w:numId="2" w16cid:durableId="1478649136">
    <w:abstractNumId w:val="3"/>
  </w:num>
  <w:num w:numId="3" w16cid:durableId="2037655213">
    <w:abstractNumId w:val="0"/>
  </w:num>
  <w:num w:numId="4" w16cid:durableId="736166823">
    <w:abstractNumId w:val="4"/>
  </w:num>
  <w:num w:numId="5" w16cid:durableId="2049329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BA"/>
    <w:rsid w:val="001329C4"/>
    <w:rsid w:val="0052433D"/>
    <w:rsid w:val="005762DE"/>
    <w:rsid w:val="007339BA"/>
    <w:rsid w:val="008B50BE"/>
    <w:rsid w:val="009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4DF1B"/>
  <w15:chartTrackingRefBased/>
  <w15:docId w15:val="{79561C0E-7ECF-4786-8B9D-545B03A0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3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4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24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32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A130AED0807C4894E64366D375AD4D" ma:contentTypeVersion="" ma:contentTypeDescription="Create a new document." ma:contentTypeScope="" ma:versionID="9cb0f3d91c42cb7084213aed1c39bf9f">
  <xsd:schema xmlns:xsd="http://www.w3.org/2001/XMLSchema" xmlns:xs="http://www.w3.org/2001/XMLSchema" xmlns:p="http://schemas.microsoft.com/office/2006/metadata/properties" xmlns:ns2="5d0775f2-284d-4a45-b0b8-226569949e54" xmlns:ns3="31bbfdad-501f-40ce-8a3a-a1ae8a84facc" targetNamespace="http://schemas.microsoft.com/office/2006/metadata/properties" ma:root="true" ma:fieldsID="a11b8616ea34ac64175b903fc01e4cc9" ns2:_="" ns3:_="">
    <xsd:import namespace="5d0775f2-284d-4a45-b0b8-226569949e54"/>
    <xsd:import namespace="31bbfdad-501f-40ce-8a3a-a1ae8a84fa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775f2-284d-4a45-b0b8-226569949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bfdad-501f-40ce-8a3a-a1ae8a84f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41A66-1C88-4D7E-A4F1-5E2AF31FB69C}">
  <ds:schemaRefs>
    <ds:schemaRef ds:uri="http://www.w3.org/XML/1998/namespace"/>
    <ds:schemaRef ds:uri="http://schemas.microsoft.com/office/infopath/2007/PartnerControls"/>
    <ds:schemaRef ds:uri="http://purl.org/dc/elements/1.1/"/>
    <ds:schemaRef ds:uri="31bbfdad-501f-40ce-8a3a-a1ae8a84facc"/>
    <ds:schemaRef ds:uri="http://schemas.microsoft.com/office/2006/documentManagement/types"/>
    <ds:schemaRef ds:uri="5d0775f2-284d-4a45-b0b8-226569949e54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558CAA-EBD5-44C8-B15A-87383E316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942C46-8A77-4889-836F-E3A0EAA61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775f2-284d-4a45-b0b8-226569949e54"/>
    <ds:schemaRef ds:uri="31bbfdad-501f-40ce-8a3a-a1ae8a84f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 Schools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McFann</dc:creator>
  <cp:keywords/>
  <dc:description/>
  <cp:lastModifiedBy>Shaista Ilyas-Khan</cp:lastModifiedBy>
  <cp:revision>2</cp:revision>
  <dcterms:created xsi:type="dcterms:W3CDTF">2022-12-11T22:22:00Z</dcterms:created>
  <dcterms:modified xsi:type="dcterms:W3CDTF">2022-12-11T22:22:00Z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0x010100EEA130AED0807C4894E64366D375AD4D</vt:lpwstr>
  </property>
</Properties>
</file>